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10A0" w:rsidRDefault="00C210A0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C210A0" w:rsidRDefault="00C210A0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C210A0" w:rsidRDefault="00C210A0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C210A0" w:rsidRDefault="00C210A0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C210A0" w:rsidRDefault="00C210A0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C210A0" w:rsidRDefault="00C210A0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 июня 2021 года № 28</w:t>
      </w:r>
    </w:p>
    <w:p w:rsidR="00C210A0" w:rsidRDefault="00C210A0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с. Скрипниково</w:t>
      </w:r>
    </w:p>
    <w:p w:rsidR="00C210A0" w:rsidRDefault="00C210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постановление администрации Скрипнянского сельского поселения Калачеевского муниципального района Воронежской области от 14 октября 2019 г. № 78 «Об утверждении муниципальной программы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(в редакции от 27.04.2020 г. № 22, от 25.05.2020 г. № 27,</w:t>
      </w:r>
      <w: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от 25.05.2020 г. № 28, от 17.09.2020 г. № 36, от 30.10.2020 г. № 50, от 28.12.2020 г. № 56)</w:t>
      </w:r>
    </w:p>
    <w:p w:rsidR="00C210A0" w:rsidRPr="00CB71F9" w:rsidRDefault="00C210A0" w:rsidP="00CB71F9">
      <w:pPr>
        <w:pStyle w:val="Default"/>
        <w:ind w:firstLine="709"/>
        <w:jc w:val="both"/>
        <w:rPr>
          <w:rFonts w:ascii="Arial" w:hAnsi="Arial" w:cs="Arial"/>
        </w:rPr>
      </w:pPr>
      <w:r w:rsidRPr="00CB71F9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Скрипнянского сельского поселения от 11.10.2013 г. № 31 «Об утверждении Порядка разработки, реализации и оценки эффективности муниципальных программ Скрипнянского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</w:rPr>
        <w:t>» (в редакции от 08.05.2014 г. № 15, от 24.12.2018 г. № 60, от 14.10.2019 г. № 75)</w:t>
      </w:r>
      <w:r w:rsidRPr="00CB71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распоряжением </w:t>
      </w:r>
      <w:r w:rsidRPr="00CB71F9">
        <w:rPr>
          <w:rFonts w:ascii="Arial" w:hAnsi="Arial" w:cs="Arial"/>
        </w:rPr>
        <w:t xml:space="preserve">администрации Скрипнянского сельского поселения </w:t>
      </w:r>
      <w:r>
        <w:rPr>
          <w:rFonts w:ascii="Arial" w:hAnsi="Arial" w:cs="Arial"/>
        </w:rPr>
        <w:t xml:space="preserve">от 11.10.2019 г. № 48 «Об утверждении перечня муниципальных программ </w:t>
      </w:r>
      <w:r w:rsidRPr="00CB71F9">
        <w:rPr>
          <w:rFonts w:ascii="Arial" w:hAnsi="Arial" w:cs="Arial"/>
        </w:rPr>
        <w:t>Скрипнянского сельского поселения Калачеевского муниципального района</w:t>
      </w:r>
      <w:r>
        <w:rPr>
          <w:rFonts w:ascii="Arial" w:hAnsi="Arial" w:cs="Arial"/>
        </w:rPr>
        <w:t>»,</w:t>
      </w:r>
      <w:r w:rsidRPr="00CB71F9">
        <w:rPr>
          <w:rFonts w:ascii="Arial" w:hAnsi="Arial" w:cs="Arial"/>
        </w:rPr>
        <w:t xml:space="preserve"> решением Совета народных депутатов Скрипнянского сельского поселения от 25.05.2021 г. № 33 «</w:t>
      </w:r>
      <w:r w:rsidRPr="00CB71F9">
        <w:rPr>
          <w:rFonts w:ascii="Arial" w:hAnsi="Arial" w:cs="Arial"/>
          <w:lang w:eastAsia="ru-RU"/>
        </w:rPr>
        <w:t xml:space="preserve">О внесении изменений и дополнений в решение Совета народных депутатов Скрипнянского сельского поселения от 25 декабря 2020 г. № 23 «О бюджете Скрипнянского сельского поселения Калачеевского муниципального района на 2021 год и плановый период 2022 и 2023 годов», </w:t>
      </w:r>
      <w:r w:rsidRPr="00CB71F9">
        <w:rPr>
          <w:rFonts w:ascii="Arial" w:hAnsi="Arial" w:cs="Arial"/>
        </w:rPr>
        <w:t>администрация Скрипнянского сельского поселения Калачеевского муниципального района Воронежской области постановляет:</w:t>
      </w:r>
    </w:p>
    <w:p w:rsidR="00C210A0" w:rsidRPr="00006098" w:rsidRDefault="00C210A0" w:rsidP="00CB71F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71F9">
        <w:rPr>
          <w:rFonts w:ascii="Arial" w:hAnsi="Arial" w:cs="Arial"/>
          <w:sz w:val="24"/>
          <w:szCs w:val="24"/>
        </w:rPr>
        <w:t>1. Внести в постановление администрации Скрипнянского сельского</w:t>
      </w:r>
      <w:r>
        <w:rPr>
          <w:rFonts w:ascii="Arial" w:hAnsi="Arial" w:cs="Arial"/>
          <w:sz w:val="24"/>
          <w:szCs w:val="24"/>
        </w:rPr>
        <w:t xml:space="preserve"> поселения от 14.10.2019 г. № 78 «Об утверждении муниципальной программы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(в редакции от 27.04.2020 г. № 22, от 25.05.2020 г. № 27, от 25.05.2020 г. </w:t>
      </w:r>
      <w:r w:rsidRPr="00006098">
        <w:rPr>
          <w:rFonts w:ascii="Arial" w:hAnsi="Arial" w:cs="Arial"/>
          <w:sz w:val="24"/>
          <w:szCs w:val="24"/>
        </w:rPr>
        <w:t>№ 28, от 17.09.2020 г. № 36, от 30.10.2020 г. № 50, от 28.12.2020 г. № 56) следующие изменения:</w:t>
      </w:r>
    </w:p>
    <w:p w:rsidR="00C210A0" w:rsidRDefault="00C210A0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паспорте муниципальной программы Скрипнянского сельского поселения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раздел «Объемы и источники финансирования муниципальной программы» изложить в следующей редакции:</w:t>
      </w:r>
    </w:p>
    <w:p w:rsidR="00C210A0" w:rsidRDefault="00C210A0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Ind w:w="-106" w:type="dxa"/>
        <w:tblLayout w:type="fixed"/>
        <w:tblLook w:val="0000"/>
      </w:tblPr>
      <w:tblGrid>
        <w:gridCol w:w="1966"/>
        <w:gridCol w:w="8067"/>
      </w:tblGrid>
      <w:tr w:rsidR="00C210A0">
        <w:trPr>
          <w:trHeight w:val="97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Скрипнянского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о бюджете на очередной финансовый год.</w:t>
            </w:r>
          </w:p>
          <w:p w:rsidR="00C210A0" w:rsidRDefault="00C210A0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средств бюджета поселения, необходимый для финансирования Муниципальной программы составляет – 7069,1 тыс. рублей, в том числе:</w:t>
            </w:r>
          </w:p>
          <w:p w:rsidR="00C210A0" w:rsidRDefault="00C210A0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 году – 1648,5 тыс. руб;</w:t>
            </w:r>
          </w:p>
          <w:p w:rsidR="00C210A0" w:rsidRDefault="00C210A0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 году – 1918,2 тыс. руб;</w:t>
            </w:r>
          </w:p>
          <w:p w:rsidR="00C210A0" w:rsidRDefault="00C210A0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 году – 750,9 тыс. руб;</w:t>
            </w:r>
          </w:p>
          <w:p w:rsidR="00C210A0" w:rsidRDefault="00C210A0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 году – 780,5 тыс. руб;</w:t>
            </w:r>
          </w:p>
          <w:p w:rsidR="00C210A0" w:rsidRDefault="00C210A0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 году – 657,0 тыс. руб;</w:t>
            </w:r>
          </w:p>
          <w:p w:rsidR="00C210A0" w:rsidRDefault="00C210A0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 году – 657,0 тыс. руб;</w:t>
            </w:r>
          </w:p>
          <w:p w:rsidR="00C210A0" w:rsidRDefault="00C210A0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2026 году – 657,0 тыс. руб.</w:t>
            </w:r>
          </w:p>
          <w:p w:rsidR="00C210A0" w:rsidRDefault="00C210A0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C210A0" w:rsidRDefault="00C210A0" w:rsidP="00646499">
            <w:pPr>
              <w:snapToGrid w:val="0"/>
              <w:spacing w:after="0" w:line="228" w:lineRule="auto"/>
              <w:ind w:right="36" w:firstLine="58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Скрипнянского 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C210A0" w:rsidRDefault="00C210A0" w:rsidP="008F5E26">
      <w:pPr>
        <w:widowControl w:val="0"/>
        <w:autoSpaceDE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C210A0" w:rsidRDefault="00C210A0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паспорте подпрограммы 1. «Комплексное развитие систем коммунальной инфраструктуры Скрипнянского сельского поселения Калачеевского муниципального района на период 2020-2026 годов» раздел «Объемы и источники финансирования муниципальной программы» изложить в следующей редакции:</w:t>
      </w:r>
    </w:p>
    <w:p w:rsidR="00C210A0" w:rsidRDefault="00C210A0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865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57"/>
        <w:gridCol w:w="8108"/>
      </w:tblGrid>
      <w:tr w:rsidR="00C210A0">
        <w:trPr>
          <w:trHeight w:val="38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napToGrid w:val="0"/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 w:rsidP="00646499">
            <w:pPr>
              <w:autoSpaceDE w:val="0"/>
              <w:snapToGrid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составляет 303,1 тыс. рублей, в т.ч. по годам:</w:t>
            </w:r>
          </w:p>
          <w:p w:rsidR="00C210A0" w:rsidRDefault="00C210A0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г. – 179,8 тыс. руб,</w:t>
            </w:r>
          </w:p>
          <w:p w:rsidR="00C210A0" w:rsidRDefault="00C210A0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г. – 52,3 тыс. руб,</w:t>
            </w:r>
          </w:p>
          <w:p w:rsidR="00C210A0" w:rsidRDefault="00C210A0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г. – 25,0 тыс. руб,</w:t>
            </w:r>
          </w:p>
          <w:p w:rsidR="00C210A0" w:rsidRDefault="00C210A0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 – 25,0 тыс. руб,</w:t>
            </w:r>
          </w:p>
          <w:p w:rsidR="00C210A0" w:rsidRDefault="00C210A0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 – 7,0 тыс. руб,</w:t>
            </w:r>
          </w:p>
          <w:p w:rsidR="00C210A0" w:rsidRDefault="00C210A0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г. – 7,0 тыс. руб,</w:t>
            </w:r>
          </w:p>
          <w:p w:rsidR="00C210A0" w:rsidRDefault="00C210A0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г. – 7,0 тыс. руб.</w:t>
            </w:r>
          </w:p>
          <w:p w:rsidR="00C210A0" w:rsidRDefault="00C210A0" w:rsidP="00646499">
            <w:pPr>
              <w:autoSpaceDE w:val="0"/>
              <w:spacing w:after="0" w:line="240" w:lineRule="auto"/>
              <w:ind w:left="86" w:right="170" w:firstLine="567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Источники финансирования – местный бюджет, иные источники. Объемы финансирования подпрограммы за счет средств бюджетов всех уровней (федерального, областного, местного) и внебюджетных средств носят прогнозный характер и подлежат уточнению в установленном порядке по каждому конкретному направлению.</w:t>
            </w:r>
          </w:p>
        </w:tc>
      </w:tr>
    </w:tbl>
    <w:p w:rsidR="00C210A0" w:rsidRDefault="00C210A0" w:rsidP="008F5E26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C210A0" w:rsidRDefault="00C210A0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В паспорте подпрограммы 2 «Благоустройство парков и скверов Скрипнянского сельского поселения Калачеевского муниципального района Воронежской области на 2020-2026 годы» раздел «Объемы и источники финансирования муниципальной программы» изложить в следующей редакции:</w:t>
      </w:r>
    </w:p>
    <w:p w:rsidR="00C210A0" w:rsidRDefault="00C210A0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781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6"/>
        <w:gridCol w:w="7535"/>
      </w:tblGrid>
      <w:tr w:rsidR="00C210A0">
        <w:trPr>
          <w:cantSplit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napToGrid w:val="0"/>
              <w:spacing w:after="0" w:line="228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объем бюджетных ассигнований на реализацию подпрограммы по годам составляет 290,8 тыс. руб.:</w:t>
            </w:r>
          </w:p>
          <w:p w:rsidR="00C210A0" w:rsidRDefault="00C210A0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г. – 245,8 тыс. руб.,</w:t>
            </w:r>
          </w:p>
          <w:p w:rsidR="00C210A0" w:rsidRDefault="00C210A0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г. – 2,0 тыс. руб,</w:t>
            </w:r>
          </w:p>
          <w:p w:rsidR="00C210A0" w:rsidRDefault="00C210A0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г. – 2,0 тыс. руб,</w:t>
            </w:r>
          </w:p>
          <w:p w:rsidR="00C210A0" w:rsidRDefault="00C210A0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 – 2,0 тыс. руб,</w:t>
            </w:r>
          </w:p>
          <w:p w:rsidR="00C210A0" w:rsidRDefault="00C210A0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 – 13,0 тыс. руб,</w:t>
            </w:r>
          </w:p>
          <w:p w:rsidR="00C210A0" w:rsidRDefault="00C210A0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г. – 13,0 тыс. руб,</w:t>
            </w:r>
          </w:p>
          <w:p w:rsidR="00C210A0" w:rsidRDefault="00C210A0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г. – 13,0 тыс. руб.</w:t>
            </w:r>
          </w:p>
          <w:p w:rsidR="00C210A0" w:rsidRDefault="00C210A0" w:rsidP="00646499">
            <w:pPr>
              <w:autoSpaceDE w:val="0"/>
              <w:spacing w:after="0" w:line="240" w:lineRule="auto"/>
              <w:ind w:left="164" w:right="227" w:firstLine="425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Скрипнянского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C210A0" w:rsidRDefault="00C210A0" w:rsidP="008F5E26">
      <w:pPr>
        <w:widowControl w:val="0"/>
        <w:autoSpaceDE w:val="0"/>
        <w:spacing w:after="0" w:line="240" w:lineRule="auto"/>
        <w:ind w:right="-2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C210A0" w:rsidRDefault="00C210A0">
      <w:pPr>
        <w:widowControl w:val="0"/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В паспорте подпрограммы 3 «Осуществление дорожной деятельности в части содержания и ремонта, автомобильных дорог местного значения в границах Скрипнянского сельского поселения» раздел «Объемы и источники финансирования подпрограммы» изложить в следующей редакции:</w:t>
      </w:r>
    </w:p>
    <w:p w:rsidR="00C210A0" w:rsidRDefault="00C210A0">
      <w:pPr>
        <w:widowControl w:val="0"/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758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48"/>
        <w:gridCol w:w="7210"/>
      </w:tblGrid>
      <w:tr w:rsidR="00C210A0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 w:rsidP="0017502F">
            <w:pPr>
              <w:widowControl w:val="0"/>
              <w:autoSpaceDE w:val="0"/>
              <w:spacing w:after="0" w:line="240" w:lineRule="auto"/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бюджета поселения в объёмах, предусмотренных подпрограммой и утверждённых решением Совета депутатов Скрипнянского сельского поселения о бюджете на очередной финансовый год.</w:t>
            </w:r>
          </w:p>
          <w:p w:rsidR="00C210A0" w:rsidRDefault="00C210A0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средств бюджета поселения, необходимый для финансирования подпрограммы составляет – 6475,2 тыс. руб., в том числе:</w:t>
            </w:r>
          </w:p>
          <w:p w:rsidR="00C210A0" w:rsidRDefault="00C210A0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г. – 1222,9 тыс. руб,</w:t>
            </w:r>
          </w:p>
          <w:p w:rsidR="00C210A0" w:rsidRDefault="00C210A0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г. – 1863,9 тыс. руб,</w:t>
            </w:r>
          </w:p>
          <w:p w:rsidR="00C210A0" w:rsidRDefault="00C210A0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г. – 723,9 тыс. руб,</w:t>
            </w:r>
          </w:p>
          <w:p w:rsidR="00C210A0" w:rsidRDefault="00C210A0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 – 753,5 тыс. руб,</w:t>
            </w:r>
          </w:p>
          <w:p w:rsidR="00C210A0" w:rsidRDefault="00C210A0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 – 637,0 тыс. руб,</w:t>
            </w:r>
          </w:p>
          <w:p w:rsidR="00C210A0" w:rsidRDefault="00C210A0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г. – 637,0 тыс. руб,</w:t>
            </w:r>
          </w:p>
          <w:p w:rsidR="00C210A0" w:rsidRDefault="00C210A0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г. – 637,0 тыс. руб.</w:t>
            </w:r>
          </w:p>
          <w:p w:rsidR="00C210A0" w:rsidRDefault="00C210A0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C210A0" w:rsidRDefault="00C210A0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Скрипнянского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C210A0" w:rsidRDefault="00C210A0" w:rsidP="0017502F">
      <w:pPr>
        <w:widowControl w:val="0"/>
        <w:autoSpaceDE w:val="0"/>
        <w:spacing w:after="0" w:line="240" w:lineRule="auto"/>
        <w:ind w:right="-2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C210A0" w:rsidRDefault="00C210A0">
      <w:pPr>
        <w:widowControl w:val="0"/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 Приложения 2,4.5 к муниципальной программе Скрипнянского сельского поселения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изложить согласно приложениям 1,2,3 к настоящему постановлению.</w:t>
      </w:r>
    </w:p>
    <w:p w:rsidR="00C210A0" w:rsidRDefault="00C210A0">
      <w:pPr>
        <w:widowControl w:val="0"/>
        <w:tabs>
          <w:tab w:val="left" w:pos="9921"/>
        </w:tabs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Скрипнянского сельского поселения Калачеевского муниципального района и разместить на официальном сайте администрации Скрипнянского сельского поселения в сети Интернет.</w:t>
      </w:r>
    </w:p>
    <w:p w:rsidR="00C210A0" w:rsidRDefault="00C210A0">
      <w:pPr>
        <w:widowControl w:val="0"/>
        <w:autoSpaceDE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C210A0" w:rsidRDefault="00C210A0">
      <w:pPr>
        <w:widowControl w:val="0"/>
        <w:autoSpaceDE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872"/>
        <w:gridCol w:w="816"/>
        <w:gridCol w:w="3666"/>
      </w:tblGrid>
      <w:tr w:rsidR="00C210A0">
        <w:tc>
          <w:tcPr>
            <w:tcW w:w="4872" w:type="dxa"/>
          </w:tcPr>
          <w:p w:rsidR="00C210A0" w:rsidRDefault="00C210A0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</w:t>
            </w:r>
          </w:p>
        </w:tc>
        <w:tc>
          <w:tcPr>
            <w:tcW w:w="816" w:type="dxa"/>
          </w:tcPr>
          <w:p w:rsidR="00C210A0" w:rsidRDefault="00C210A0">
            <w:pPr>
              <w:tabs>
                <w:tab w:val="left" w:pos="591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6" w:type="dxa"/>
            <w:vAlign w:val="bottom"/>
          </w:tcPr>
          <w:p w:rsidR="00C210A0" w:rsidRDefault="00C210A0">
            <w:pPr>
              <w:tabs>
                <w:tab w:val="left" w:pos="5910"/>
              </w:tabs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С.В.Харламова</w:t>
            </w:r>
          </w:p>
        </w:tc>
      </w:tr>
    </w:tbl>
    <w:p w:rsidR="00C210A0" w:rsidRDefault="00C210A0">
      <w:pPr>
        <w:sectPr w:rsidR="00C210A0" w:rsidSect="007E4EDB">
          <w:pgSz w:w="11906" w:h="16838"/>
          <w:pgMar w:top="2268" w:right="567" w:bottom="567" w:left="1701" w:header="720" w:footer="720" w:gutter="0"/>
          <w:cols w:space="720"/>
          <w:docGrid w:linePitch="600" w:charSpace="36864"/>
        </w:sectPr>
      </w:pPr>
    </w:p>
    <w:p w:rsidR="00C210A0" w:rsidRDefault="00C210A0" w:rsidP="0017502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bookmarkStart w:id="0" w:name="Par879"/>
      <w:bookmarkEnd w:id="0"/>
      <w:r>
        <w:rPr>
          <w:rFonts w:ascii="Arial" w:hAnsi="Arial" w:cs="Arial"/>
          <w:sz w:val="24"/>
          <w:szCs w:val="24"/>
        </w:rPr>
        <w:t>Приложение 1</w:t>
      </w:r>
    </w:p>
    <w:p w:rsidR="00C210A0" w:rsidRDefault="00C210A0" w:rsidP="0017502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210A0" w:rsidRDefault="00C210A0" w:rsidP="0017502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C210A0" w:rsidRDefault="00C210A0" w:rsidP="0017502F">
      <w:pPr>
        <w:widowControl w:val="0"/>
        <w:tabs>
          <w:tab w:val="left" w:pos="14742"/>
        </w:tabs>
        <w:autoSpaceDE w:val="0"/>
        <w:spacing w:after="0" w:line="240" w:lineRule="auto"/>
        <w:ind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25.06.2021 года № 28</w:t>
      </w:r>
    </w:p>
    <w:p w:rsidR="00C210A0" w:rsidRDefault="00C210A0" w:rsidP="0017502F">
      <w:pPr>
        <w:tabs>
          <w:tab w:val="left" w:pos="14742"/>
        </w:tabs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РАСХОДЫ</w:t>
      </w:r>
    </w:p>
    <w:p w:rsidR="00C210A0" w:rsidRDefault="00C210A0" w:rsidP="0017502F">
      <w:pPr>
        <w:tabs>
          <w:tab w:val="left" w:pos="1474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местного бюджета на реализацию муниципальной программы Скрипнянского сельского поселения </w:t>
      </w:r>
      <w:r>
        <w:rPr>
          <w:rFonts w:ascii="Arial" w:hAnsi="Arial" w:cs="Arial"/>
          <w:sz w:val="24"/>
          <w:szCs w:val="24"/>
        </w:rPr>
        <w:t>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1"/>
        <w:gridCol w:w="3041"/>
        <w:gridCol w:w="3622"/>
        <w:gridCol w:w="10"/>
        <w:gridCol w:w="982"/>
        <w:gridCol w:w="1049"/>
        <w:gridCol w:w="1111"/>
        <w:gridCol w:w="940"/>
        <w:gridCol w:w="1224"/>
        <w:gridCol w:w="798"/>
        <w:gridCol w:w="993"/>
      </w:tblGrid>
      <w:tr w:rsidR="00C210A0">
        <w:trPr>
          <w:cantSplit/>
          <w:trHeight w:val="391"/>
          <w:tblHeader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– ГРБС)</w:t>
            </w:r>
          </w:p>
        </w:tc>
        <w:tc>
          <w:tcPr>
            <w:tcW w:w="7097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210A0" w:rsidRDefault="00C210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441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и развитие коммунальной инфраструктуры 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1648,5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1918,2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29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441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1648,5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1918,2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393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Комплексное развитие систем коммунальной инфраструктуры Скрипнянского сельского поселения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71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71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282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в границах Скрипнянского сельского поселения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38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420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245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уличного освещения, энергосбережение и повышение энергетической эффективности в бюджетных учреждениях Скрипнянского сельского поселения»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257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460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парков и скверов на территории Скрипнянского сельского поселения Калачеевского муниципального района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расходы, направленные на благоустройство парков и скверов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03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Подпро-грамма3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 в границах Скрипнянского сельского поселения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1863,9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1863,9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 w:rsidP="000530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3.2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1220,7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1863,9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1220,7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1863,9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</w:tr>
    </w:tbl>
    <w:p w:rsidR="00C210A0" w:rsidRDefault="00C210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10A0" w:rsidRDefault="00C210A0" w:rsidP="00044F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  <w:t>Приложение 2</w:t>
      </w:r>
    </w:p>
    <w:p w:rsidR="00C210A0" w:rsidRDefault="00C210A0" w:rsidP="00044F4F">
      <w:pPr>
        <w:widowControl w:val="0"/>
        <w:tabs>
          <w:tab w:val="left" w:pos="12330"/>
        </w:tabs>
        <w:autoSpaceDE w:val="0"/>
        <w:spacing w:after="0" w:line="240" w:lineRule="auto"/>
        <w:ind w:left="991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210A0" w:rsidRDefault="00C210A0" w:rsidP="00044F4F">
      <w:pPr>
        <w:widowControl w:val="0"/>
        <w:tabs>
          <w:tab w:val="left" w:pos="12330"/>
        </w:tabs>
        <w:autoSpaceDE w:val="0"/>
        <w:spacing w:after="0" w:line="240" w:lineRule="auto"/>
        <w:ind w:left="991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C210A0" w:rsidRDefault="00C210A0" w:rsidP="00044F4F">
      <w:pPr>
        <w:widowControl w:val="0"/>
        <w:tabs>
          <w:tab w:val="left" w:pos="14742"/>
        </w:tabs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25.06.2021 года № 28</w:t>
      </w:r>
    </w:p>
    <w:p w:rsidR="00C210A0" w:rsidRDefault="00C210A0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Финансовое обеспечение и прогнозная (справочная)оценка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Скрипнянского сельского поселения </w:t>
      </w:r>
      <w:r>
        <w:rPr>
          <w:rFonts w:ascii="Arial" w:hAnsi="Arial" w:cs="Arial"/>
          <w:sz w:val="24"/>
          <w:szCs w:val="24"/>
        </w:rPr>
        <w:t>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8"/>
        <w:gridCol w:w="3652"/>
        <w:gridCol w:w="2139"/>
        <w:gridCol w:w="10"/>
        <w:gridCol w:w="1124"/>
        <w:gridCol w:w="1134"/>
        <w:gridCol w:w="1134"/>
        <w:gridCol w:w="1086"/>
        <w:gridCol w:w="1182"/>
        <w:gridCol w:w="1089"/>
        <w:gridCol w:w="1099"/>
      </w:tblGrid>
      <w:tr w:rsidR="00C210A0">
        <w:trPr>
          <w:cantSplit/>
          <w:trHeight w:val="391"/>
          <w:tblHeader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210A0" w:rsidRDefault="00C210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blHeader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blHeader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и развитие коммунальной инфраструктуры 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10A0" w:rsidRDefault="00C210A0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34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728,9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758,5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10A0" w:rsidRDefault="00C210A0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Комплексное развитие систем коммунальной инфраструктуры Скрипнянского сельского поселения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и водоотведения в границах Скрипнянского сельского поселения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уличного освещения, энергосбережение и повышение энергетической эффективности в бюджетных учреждениях Скрипнянского сельского поселения»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42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70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парков и скверов Скрипнянского сельского поселения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расходы, направленные на благоустройство парков и скверов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 w:rsidP="002E1E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 w:rsidP="002E1E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3.2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10A0" w:rsidRDefault="00C210A0">
      <w:pPr>
        <w:widowControl w:val="0"/>
        <w:tabs>
          <w:tab w:val="left" w:pos="1233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10A0" w:rsidRDefault="00C210A0" w:rsidP="0017502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  <w:t>Приложение 3</w:t>
      </w:r>
    </w:p>
    <w:p w:rsidR="00C210A0" w:rsidRDefault="00C210A0" w:rsidP="00044F4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210A0" w:rsidRDefault="00C210A0" w:rsidP="00044F4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C210A0" w:rsidRDefault="00C210A0" w:rsidP="00044F4F">
      <w:pPr>
        <w:widowControl w:val="0"/>
        <w:tabs>
          <w:tab w:val="left" w:pos="14742"/>
        </w:tabs>
        <w:autoSpaceDE w:val="0"/>
        <w:spacing w:after="0" w:line="240" w:lineRule="auto"/>
        <w:ind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25.06.2021 года № 28</w:t>
      </w:r>
    </w:p>
    <w:p w:rsidR="00C210A0" w:rsidRDefault="00C210A0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План реализации муниципальной программы</w:t>
      </w:r>
    </w:p>
    <w:p w:rsidR="00C210A0" w:rsidRDefault="00C210A0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«Обеспечение доступного и комфортного проживания граждан, содействие энергосбережению и повышению</w:t>
      </w:r>
    </w:p>
    <w:p w:rsidR="00C210A0" w:rsidRDefault="00C210A0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энергоэффективности на территории Скрипнянского сельского поселения Калачеевского муниципального района на 2020-2026 годы</w:t>
      </w:r>
      <w:r>
        <w:rPr>
          <w:rFonts w:ascii="Arial" w:hAnsi="Arial" w:cs="Arial"/>
          <w:sz w:val="24"/>
          <w:szCs w:val="24"/>
        </w:rPr>
        <w:t>» на 2021 год</w:t>
      </w:r>
    </w:p>
    <w:tbl>
      <w:tblPr>
        <w:tblW w:w="15463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"/>
        <w:gridCol w:w="341"/>
        <w:gridCol w:w="1020"/>
        <w:gridCol w:w="2294"/>
        <w:gridCol w:w="2029"/>
        <w:gridCol w:w="1390"/>
        <w:gridCol w:w="1440"/>
        <w:gridCol w:w="3419"/>
        <w:gridCol w:w="2159"/>
        <w:gridCol w:w="1366"/>
      </w:tblGrid>
      <w:tr w:rsidR="00C210A0">
        <w:trPr>
          <w:cantSplit/>
        </w:trPr>
        <w:tc>
          <w:tcPr>
            <w:tcW w:w="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tabs>
                <w:tab w:val="left" w:pos="1659"/>
              </w:tabs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КБК (местный бюджет)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C210A0">
        <w:trPr>
          <w:cantSplit/>
        </w:trPr>
        <w:tc>
          <w:tcPr>
            <w:tcW w:w="3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autoSpaceDE w:val="0"/>
              <w:snapToGrid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autoSpaceDE w:val="0"/>
              <w:snapToGrid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0A0" w:rsidRDefault="00C210A0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0A0" w:rsidRDefault="00C210A0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0A0">
        <w:trPr>
          <w:cantSplit/>
        </w:trPr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left="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firstLine="709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210A0">
        <w:trPr>
          <w:gridBefore w:val="1"/>
          <w:cantSplit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firstLine="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Содействие энергосбережению и повышение энергоэффективности на территории Скрипнянского сельского поселения.</w:t>
            </w:r>
          </w:p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доступного и комфортного проживания граждан на территории Скрипнянского сельского поселения;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1918,2</w:t>
            </w:r>
          </w:p>
        </w:tc>
      </w:tr>
      <w:tr w:rsidR="00C210A0">
        <w:trPr>
          <w:gridBefore w:val="1"/>
          <w:cantSplit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Комплексное развитие систем коммунальной инфраструктуры Скрипнянского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 w:rsidP="00E4189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 w:rsidP="00E4189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качества предоставляемых коммунальных услуг. Повышение надежности функционирования систем коммунальной инфраструктуры.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52,3</w:t>
            </w:r>
          </w:p>
        </w:tc>
      </w:tr>
      <w:tr w:rsidR="00C210A0">
        <w:trPr>
          <w:gridBefore w:val="1"/>
          <w:cantSplit/>
          <w:trHeight w:val="237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и водоотведения в границах Скрипнянского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 w:rsidP="00E4189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 w:rsidP="00E4189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совершенствование системы комплексного благоустройства муниципального образования;</w:t>
            </w:r>
          </w:p>
          <w:p w:rsidR="00C210A0" w:rsidRDefault="00C210A0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91405030110198710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 w:rsidP="007E4ED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C210A0" w:rsidRDefault="00C210A0">
      <w:pPr>
        <w:widowControl w:val="0"/>
        <w:tabs>
          <w:tab w:val="left" w:pos="1233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463" w:type="dxa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2"/>
        <w:gridCol w:w="1020"/>
        <w:gridCol w:w="2295"/>
        <w:gridCol w:w="2030"/>
        <w:gridCol w:w="1390"/>
        <w:gridCol w:w="1440"/>
        <w:gridCol w:w="3420"/>
        <w:gridCol w:w="2160"/>
        <w:gridCol w:w="1366"/>
      </w:tblGrid>
      <w:tr w:rsidR="00C210A0">
        <w:trPr>
          <w:cantSplit/>
          <w:trHeight w:val="237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уличного освещения, энергосбережение и повышение энергетической эффективности в бюджетных учреждениях Скрипнянского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 w:rsidP="00E4189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 w:rsidP="00E4189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местного бюджета на проведение мероприятий по энергосбережению в расчете на 1 жителя поселения – 10 руб.</w:t>
            </w:r>
          </w:p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 – 10 шт.</w:t>
            </w:r>
          </w:p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протяженности освещенных частей улиц, проездов к их общей протяженности на конец отчетного года – 88,5%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Pr="00302CCC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CCC">
              <w:rPr>
                <w:rFonts w:ascii="Arial" w:hAnsi="Arial" w:cs="Arial"/>
                <w:sz w:val="24"/>
                <w:szCs w:val="24"/>
              </w:rPr>
              <w:t>91405030110398670</w:t>
            </w:r>
          </w:p>
          <w:p w:rsidR="00C210A0" w:rsidRPr="00302CCC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CCC">
              <w:rPr>
                <w:rFonts w:ascii="Arial" w:hAnsi="Arial" w:cs="Arial"/>
                <w:sz w:val="24"/>
                <w:szCs w:val="24"/>
              </w:rPr>
              <w:t>91405030110378670</w:t>
            </w:r>
          </w:p>
          <w:p w:rsidR="00C210A0" w:rsidRPr="00302CCC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CCC">
              <w:rPr>
                <w:rFonts w:ascii="Arial" w:hAnsi="Arial" w:cs="Arial"/>
                <w:sz w:val="24"/>
                <w:szCs w:val="24"/>
              </w:rPr>
              <w:t>914050301103</w:t>
            </w:r>
            <w:r w:rsidRPr="00302CCC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02CCC">
              <w:rPr>
                <w:rFonts w:ascii="Arial" w:hAnsi="Arial" w:cs="Arial"/>
                <w:sz w:val="24"/>
                <w:szCs w:val="24"/>
              </w:rPr>
              <w:t>8670</w:t>
            </w:r>
          </w:p>
          <w:p w:rsidR="00C210A0" w:rsidRPr="00302CCC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CCC">
              <w:rPr>
                <w:rFonts w:ascii="Arial" w:hAnsi="Arial" w:cs="Arial"/>
                <w:sz w:val="24"/>
                <w:szCs w:val="24"/>
              </w:rPr>
              <w:t>914050301103</w:t>
            </w:r>
            <w:r w:rsidRPr="00302CCC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02CCC">
              <w:rPr>
                <w:rFonts w:ascii="Arial" w:hAnsi="Arial" w:cs="Arial"/>
                <w:sz w:val="24"/>
                <w:szCs w:val="24"/>
              </w:rPr>
              <w:t>8670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Pr="00302CCC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CCC">
              <w:rPr>
                <w:rFonts w:ascii="Arial" w:hAnsi="Arial" w:cs="Arial"/>
                <w:sz w:val="24"/>
                <w:szCs w:val="24"/>
              </w:rPr>
              <w:t>28,3</w:t>
            </w:r>
          </w:p>
          <w:p w:rsidR="00C210A0" w:rsidRPr="00302CCC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10A0" w:rsidRPr="00302CCC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CC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210A0" w:rsidRPr="00302CCC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10A0" w:rsidRPr="00302CCC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CCC">
              <w:rPr>
                <w:rFonts w:ascii="Arial" w:hAnsi="Arial" w:cs="Arial"/>
                <w:sz w:val="24"/>
                <w:szCs w:val="24"/>
              </w:rPr>
              <w:t>22,0</w:t>
            </w:r>
          </w:p>
          <w:p w:rsidR="00C210A0" w:rsidRPr="00302CCC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10A0" w:rsidRPr="00302CCC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CCC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C210A0">
        <w:trPr>
          <w:cantSplit/>
          <w:trHeight w:val="2400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парков и скверов Скрипнянского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 w:rsidP="00E4189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 w:rsidP="00E4189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благоприятных условий для организации отдыха и досуга жителей Скрипнянского сельского поселения</w:t>
            </w:r>
          </w:p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обустроенных мест массового отдыха населения до 1 ед. на 1000 чел. населения</w:t>
            </w:r>
          </w:p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Обустройство парка на территории с.Скрипниково 1ед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C210A0">
        <w:trPr>
          <w:cantSplit/>
          <w:trHeight w:val="4129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расходы, направленные на благоустройство парков и скверов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 w:rsidP="00E4189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 w:rsidP="00E4189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повышение уровня внешнего благоустройства и санитарного содержания населенных пунктов;</w:t>
            </w:r>
          </w:p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приведение в качественное состояние существующих элементов благоустройства;</w:t>
            </w:r>
          </w:p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оздоровление санитарной экологической обстановки в поселении и на свободных территориях, ликвидация свалок бытового мусора.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91405030120398730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C210A0">
        <w:trPr>
          <w:cantSplit/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 w:rsidP="00E4189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 w:rsidP="00E4189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1863,9</w:t>
            </w:r>
          </w:p>
        </w:tc>
      </w:tr>
      <w:tr w:rsidR="00C210A0">
        <w:trPr>
          <w:cantSplit/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 w:rsidP="00E4189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 w:rsidP="00E4189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реконструкция) – 4%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210A0">
        <w:trPr>
          <w:cantSplit/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 w:rsidP="00E4189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 w:rsidP="00E4189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защищенности участников дорожного движения от дорожно-транспортных происшествий, их последствий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914040901302S8850</w:t>
            </w:r>
          </w:p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914040901302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1290</w:t>
            </w:r>
          </w:p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914040901302S8850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1217,8</w:t>
            </w:r>
          </w:p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10A0" w:rsidRPr="002E1E76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210A0" w:rsidRDefault="00C210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10A0" w:rsidRDefault="00C210A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646,1</w:t>
            </w:r>
          </w:p>
        </w:tc>
      </w:tr>
    </w:tbl>
    <w:p w:rsidR="00C210A0" w:rsidRDefault="00C210A0">
      <w:pPr>
        <w:widowControl w:val="0"/>
        <w:tabs>
          <w:tab w:val="left" w:pos="1233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210A0" w:rsidSect="007E4EDB">
      <w:pgSz w:w="16838" w:h="11906" w:orient="landscape"/>
      <w:pgMar w:top="1701" w:right="567" w:bottom="567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E26"/>
    <w:rsid w:val="00001462"/>
    <w:rsid w:val="00006098"/>
    <w:rsid w:val="00007C20"/>
    <w:rsid w:val="00044F4F"/>
    <w:rsid w:val="00053055"/>
    <w:rsid w:val="00100619"/>
    <w:rsid w:val="00154E08"/>
    <w:rsid w:val="0017502F"/>
    <w:rsid w:val="00191D6F"/>
    <w:rsid w:val="001A7EF6"/>
    <w:rsid w:val="001C4B0E"/>
    <w:rsid w:val="00271927"/>
    <w:rsid w:val="002742DD"/>
    <w:rsid w:val="002E1E76"/>
    <w:rsid w:val="00302CCC"/>
    <w:rsid w:val="00324C9F"/>
    <w:rsid w:val="00330073"/>
    <w:rsid w:val="003817F0"/>
    <w:rsid w:val="003A34A8"/>
    <w:rsid w:val="00436370"/>
    <w:rsid w:val="004414CA"/>
    <w:rsid w:val="00443918"/>
    <w:rsid w:val="004B3829"/>
    <w:rsid w:val="004D41EA"/>
    <w:rsid w:val="004F4AA1"/>
    <w:rsid w:val="00646499"/>
    <w:rsid w:val="00692685"/>
    <w:rsid w:val="006D3712"/>
    <w:rsid w:val="006E2481"/>
    <w:rsid w:val="006F3090"/>
    <w:rsid w:val="006F3814"/>
    <w:rsid w:val="00741C49"/>
    <w:rsid w:val="007606D4"/>
    <w:rsid w:val="007D1400"/>
    <w:rsid w:val="007E4EDB"/>
    <w:rsid w:val="00866D1C"/>
    <w:rsid w:val="008F5E26"/>
    <w:rsid w:val="0091237E"/>
    <w:rsid w:val="009D7B72"/>
    <w:rsid w:val="00A30D36"/>
    <w:rsid w:val="00A768CD"/>
    <w:rsid w:val="00B12C61"/>
    <w:rsid w:val="00BD748D"/>
    <w:rsid w:val="00BE715A"/>
    <w:rsid w:val="00C210A0"/>
    <w:rsid w:val="00C8564A"/>
    <w:rsid w:val="00CB71F9"/>
    <w:rsid w:val="00CE3515"/>
    <w:rsid w:val="00CF1969"/>
    <w:rsid w:val="00D94A6E"/>
    <w:rsid w:val="00DF2E21"/>
    <w:rsid w:val="00E14585"/>
    <w:rsid w:val="00E41896"/>
    <w:rsid w:val="00E56F76"/>
    <w:rsid w:val="00ED4E6A"/>
    <w:rsid w:val="00F0239B"/>
    <w:rsid w:val="00FC421D"/>
    <w:rsid w:val="00FD444F"/>
    <w:rsid w:val="00FF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62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1462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1462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146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6D1C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66D1C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66D1C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001462"/>
    <w:rPr>
      <w:rFonts w:ascii="Symbol" w:hAnsi="Symbol" w:cs="Symbol"/>
    </w:rPr>
  </w:style>
  <w:style w:type="character" w:customStyle="1" w:styleId="WW8Num2z0">
    <w:name w:val="WW8Num2z0"/>
    <w:uiPriority w:val="99"/>
    <w:rsid w:val="00001462"/>
  </w:style>
  <w:style w:type="character" w:customStyle="1" w:styleId="WW8Num3z0">
    <w:name w:val="WW8Num3z0"/>
    <w:uiPriority w:val="99"/>
    <w:rsid w:val="00001462"/>
  </w:style>
  <w:style w:type="character" w:customStyle="1" w:styleId="WW8Num3z1">
    <w:name w:val="WW8Num3z1"/>
    <w:uiPriority w:val="99"/>
    <w:rsid w:val="00001462"/>
  </w:style>
  <w:style w:type="character" w:customStyle="1" w:styleId="WW8Num4z0">
    <w:name w:val="WW8Num4z0"/>
    <w:uiPriority w:val="99"/>
    <w:rsid w:val="00001462"/>
  </w:style>
  <w:style w:type="character" w:customStyle="1" w:styleId="WW8Num4z1">
    <w:name w:val="WW8Num4z1"/>
    <w:uiPriority w:val="99"/>
    <w:rsid w:val="00001462"/>
  </w:style>
  <w:style w:type="character" w:customStyle="1" w:styleId="WW8Num5z0">
    <w:name w:val="WW8Num5z0"/>
    <w:uiPriority w:val="99"/>
    <w:rsid w:val="00001462"/>
  </w:style>
  <w:style w:type="character" w:customStyle="1" w:styleId="WW8Num5z1">
    <w:name w:val="WW8Num5z1"/>
    <w:uiPriority w:val="99"/>
    <w:rsid w:val="00001462"/>
  </w:style>
  <w:style w:type="character" w:customStyle="1" w:styleId="WW8Num6z0">
    <w:name w:val="WW8Num6z0"/>
    <w:uiPriority w:val="99"/>
    <w:rsid w:val="00001462"/>
  </w:style>
  <w:style w:type="character" w:customStyle="1" w:styleId="WW8Num7z0">
    <w:name w:val="WW8Num7z0"/>
    <w:uiPriority w:val="99"/>
    <w:rsid w:val="00001462"/>
  </w:style>
  <w:style w:type="character" w:customStyle="1" w:styleId="WW8Num8z0">
    <w:name w:val="WW8Num8z0"/>
    <w:uiPriority w:val="99"/>
    <w:rsid w:val="00001462"/>
    <w:rPr>
      <w:rFonts w:ascii="Symbol" w:hAnsi="Symbol" w:cs="Symbol"/>
      <w:sz w:val="16"/>
      <w:szCs w:val="16"/>
    </w:rPr>
  </w:style>
  <w:style w:type="character" w:customStyle="1" w:styleId="WW8Num8z1">
    <w:name w:val="WW8Num8z1"/>
    <w:uiPriority w:val="99"/>
    <w:rsid w:val="00001462"/>
    <w:rPr>
      <w:rFonts w:ascii="Courier New" w:hAnsi="Courier New" w:cs="Courier New"/>
    </w:rPr>
  </w:style>
  <w:style w:type="character" w:customStyle="1" w:styleId="WW8Num8z2">
    <w:name w:val="WW8Num8z2"/>
    <w:uiPriority w:val="99"/>
    <w:rsid w:val="00001462"/>
    <w:rPr>
      <w:rFonts w:ascii="Wingdings" w:hAnsi="Wingdings" w:cs="Wingdings"/>
    </w:rPr>
  </w:style>
  <w:style w:type="character" w:customStyle="1" w:styleId="WW8Num8z3">
    <w:name w:val="WW8Num8z3"/>
    <w:uiPriority w:val="99"/>
    <w:rsid w:val="00001462"/>
    <w:rPr>
      <w:rFonts w:ascii="Symbol" w:hAnsi="Symbol" w:cs="Symbol"/>
    </w:rPr>
  </w:style>
  <w:style w:type="character" w:customStyle="1" w:styleId="WW8Num9z0">
    <w:name w:val="WW8Num9z0"/>
    <w:uiPriority w:val="99"/>
    <w:rsid w:val="00001462"/>
    <w:rPr>
      <w:rFonts w:ascii="Symbol" w:hAnsi="Symbol" w:cs="Symbol"/>
    </w:rPr>
  </w:style>
  <w:style w:type="character" w:customStyle="1" w:styleId="WW8Num9z1">
    <w:name w:val="WW8Num9z1"/>
    <w:uiPriority w:val="99"/>
    <w:rsid w:val="00001462"/>
    <w:rPr>
      <w:rFonts w:ascii="Courier New" w:hAnsi="Courier New" w:cs="Courier New"/>
    </w:rPr>
  </w:style>
  <w:style w:type="character" w:customStyle="1" w:styleId="WW8Num9z2">
    <w:name w:val="WW8Num9z2"/>
    <w:uiPriority w:val="99"/>
    <w:rsid w:val="00001462"/>
    <w:rPr>
      <w:rFonts w:ascii="Wingdings" w:hAnsi="Wingdings" w:cs="Wingdings"/>
    </w:rPr>
  </w:style>
  <w:style w:type="character" w:customStyle="1" w:styleId="WW8Num10z0">
    <w:name w:val="WW8Num10z0"/>
    <w:uiPriority w:val="99"/>
    <w:rsid w:val="00001462"/>
  </w:style>
  <w:style w:type="character" w:customStyle="1" w:styleId="WW8Num10z1">
    <w:name w:val="WW8Num10z1"/>
    <w:uiPriority w:val="99"/>
    <w:rsid w:val="00001462"/>
  </w:style>
  <w:style w:type="character" w:customStyle="1" w:styleId="WW8Num11z0">
    <w:name w:val="WW8Num11z0"/>
    <w:uiPriority w:val="99"/>
    <w:rsid w:val="00001462"/>
  </w:style>
  <w:style w:type="character" w:customStyle="1" w:styleId="WW8Num12z0">
    <w:name w:val="WW8Num12z0"/>
    <w:uiPriority w:val="99"/>
    <w:rsid w:val="00001462"/>
  </w:style>
  <w:style w:type="character" w:customStyle="1" w:styleId="WW8Num12z3">
    <w:name w:val="WW8Num12z3"/>
    <w:uiPriority w:val="99"/>
    <w:rsid w:val="00001462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uiPriority w:val="99"/>
    <w:rsid w:val="00001462"/>
  </w:style>
  <w:style w:type="character" w:customStyle="1" w:styleId="WW8Num13z1">
    <w:name w:val="WW8Num13z1"/>
    <w:uiPriority w:val="99"/>
    <w:rsid w:val="00001462"/>
  </w:style>
  <w:style w:type="character" w:customStyle="1" w:styleId="WW8Num14z0">
    <w:name w:val="WW8Num14z0"/>
    <w:uiPriority w:val="99"/>
    <w:rsid w:val="00001462"/>
  </w:style>
  <w:style w:type="character" w:customStyle="1" w:styleId="WW8Num14z1">
    <w:name w:val="WW8Num14z1"/>
    <w:uiPriority w:val="99"/>
    <w:rsid w:val="00001462"/>
  </w:style>
  <w:style w:type="character" w:customStyle="1" w:styleId="WW8Num15z0">
    <w:name w:val="WW8Num15z0"/>
    <w:uiPriority w:val="99"/>
    <w:rsid w:val="0000146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001462"/>
  </w:style>
  <w:style w:type="character" w:customStyle="1" w:styleId="WW8Num16z0">
    <w:name w:val="WW8Num16z0"/>
    <w:uiPriority w:val="99"/>
    <w:rsid w:val="00001462"/>
    <w:rPr>
      <w:rFonts w:ascii="Times New Roman" w:hAnsi="Times New Roman" w:cs="Times New Roman"/>
    </w:rPr>
  </w:style>
  <w:style w:type="character" w:customStyle="1" w:styleId="WW8Num16z1">
    <w:name w:val="WW8Num16z1"/>
    <w:uiPriority w:val="99"/>
    <w:rsid w:val="00001462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001462"/>
    <w:rPr>
      <w:rFonts w:ascii="Wingdings" w:hAnsi="Wingdings" w:cs="Wingdings"/>
    </w:rPr>
  </w:style>
  <w:style w:type="character" w:customStyle="1" w:styleId="WW8Num16z3">
    <w:name w:val="WW8Num16z3"/>
    <w:uiPriority w:val="99"/>
    <w:rsid w:val="00001462"/>
    <w:rPr>
      <w:rFonts w:ascii="Symbol" w:hAnsi="Symbol" w:cs="Symbol"/>
    </w:rPr>
  </w:style>
  <w:style w:type="character" w:customStyle="1" w:styleId="WW8Num17z0">
    <w:name w:val="WW8Num17z0"/>
    <w:uiPriority w:val="99"/>
    <w:rsid w:val="00001462"/>
    <w:rPr>
      <w:rFonts w:ascii="Times New Roman" w:hAnsi="Times New Roman" w:cs="Times New Roman"/>
    </w:rPr>
  </w:style>
  <w:style w:type="character" w:customStyle="1" w:styleId="WW8Num17z1">
    <w:name w:val="WW8Num17z1"/>
    <w:uiPriority w:val="99"/>
    <w:rsid w:val="00001462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001462"/>
    <w:rPr>
      <w:rFonts w:ascii="Wingdings" w:hAnsi="Wingdings" w:cs="Wingdings"/>
    </w:rPr>
  </w:style>
  <w:style w:type="character" w:customStyle="1" w:styleId="WW8Num17z3">
    <w:name w:val="WW8Num17z3"/>
    <w:uiPriority w:val="99"/>
    <w:rsid w:val="00001462"/>
    <w:rPr>
      <w:rFonts w:ascii="Symbol" w:hAnsi="Symbol" w:cs="Symbol"/>
    </w:rPr>
  </w:style>
  <w:style w:type="character" w:customStyle="1" w:styleId="WW8Num18z0">
    <w:name w:val="WW8Num18z0"/>
    <w:uiPriority w:val="99"/>
    <w:rsid w:val="00001462"/>
  </w:style>
  <w:style w:type="character" w:customStyle="1" w:styleId="WW8Num19z0">
    <w:name w:val="WW8Num19z0"/>
    <w:uiPriority w:val="99"/>
    <w:rsid w:val="00001462"/>
  </w:style>
  <w:style w:type="character" w:customStyle="1" w:styleId="WW8Num20z0">
    <w:name w:val="WW8Num20z0"/>
    <w:uiPriority w:val="99"/>
    <w:rsid w:val="00001462"/>
  </w:style>
  <w:style w:type="character" w:customStyle="1" w:styleId="WW8Num21z0">
    <w:name w:val="WW8Num21z0"/>
    <w:uiPriority w:val="99"/>
    <w:rsid w:val="00001462"/>
    <w:rPr>
      <w:rFonts w:ascii="Symbol" w:hAnsi="Symbol" w:cs="Symbol"/>
    </w:rPr>
  </w:style>
  <w:style w:type="character" w:customStyle="1" w:styleId="WW8Num21z1">
    <w:name w:val="WW8Num21z1"/>
    <w:uiPriority w:val="99"/>
    <w:rsid w:val="00001462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001462"/>
    <w:rPr>
      <w:rFonts w:ascii="Wingdings" w:hAnsi="Wingdings" w:cs="Wingdings"/>
    </w:rPr>
  </w:style>
  <w:style w:type="character" w:customStyle="1" w:styleId="1">
    <w:name w:val="Основной шрифт абзаца1"/>
    <w:uiPriority w:val="99"/>
    <w:rsid w:val="00001462"/>
  </w:style>
  <w:style w:type="character" w:customStyle="1" w:styleId="10">
    <w:name w:val="Заголовок 1 Знак"/>
    <w:uiPriority w:val="99"/>
    <w:rsid w:val="00001462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2">
    <w:name w:val="Заголовок 2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3">
    <w:name w:val="Заголовок 3 Знак"/>
    <w:uiPriority w:val="99"/>
    <w:rsid w:val="00001462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001462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001462"/>
    <w:rPr>
      <w:rFonts w:ascii="Times New Roman" w:hAnsi="Times New Roman" w:cs="Times New Roman"/>
      <w:b/>
      <w:bCs/>
    </w:rPr>
  </w:style>
  <w:style w:type="character" w:customStyle="1" w:styleId="a">
    <w:name w:val="Текст сноски Знак"/>
    <w:uiPriority w:val="99"/>
    <w:rsid w:val="00001462"/>
    <w:rPr>
      <w:rFonts w:ascii="Times New Roman" w:hAnsi="Times New Roman" w:cs="Times New Roman"/>
      <w:sz w:val="20"/>
      <w:szCs w:val="20"/>
    </w:rPr>
  </w:style>
  <w:style w:type="character" w:customStyle="1" w:styleId="a0">
    <w:name w:val="Верхний колонтитул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HeaderChar1">
    <w:name w:val="Header Char1"/>
    <w:uiPriority w:val="99"/>
    <w:rsid w:val="00001462"/>
  </w:style>
  <w:style w:type="character" w:customStyle="1" w:styleId="HeaderChar18">
    <w:name w:val="Header Char18"/>
    <w:uiPriority w:val="99"/>
    <w:rsid w:val="00001462"/>
  </w:style>
  <w:style w:type="character" w:customStyle="1" w:styleId="HeaderChar17">
    <w:name w:val="Header Char17"/>
    <w:uiPriority w:val="99"/>
    <w:rsid w:val="00001462"/>
  </w:style>
  <w:style w:type="character" w:customStyle="1" w:styleId="HeaderChar16">
    <w:name w:val="Header Char16"/>
    <w:uiPriority w:val="99"/>
    <w:rsid w:val="00001462"/>
  </w:style>
  <w:style w:type="character" w:customStyle="1" w:styleId="HeaderChar15">
    <w:name w:val="Header Char15"/>
    <w:uiPriority w:val="99"/>
    <w:rsid w:val="00001462"/>
  </w:style>
  <w:style w:type="character" w:customStyle="1" w:styleId="HeaderChar14">
    <w:name w:val="Header Char14"/>
    <w:uiPriority w:val="99"/>
    <w:rsid w:val="00001462"/>
  </w:style>
  <w:style w:type="character" w:customStyle="1" w:styleId="HeaderChar13">
    <w:name w:val="Header Char13"/>
    <w:uiPriority w:val="99"/>
    <w:rsid w:val="00001462"/>
  </w:style>
  <w:style w:type="character" w:customStyle="1" w:styleId="HeaderChar12">
    <w:name w:val="Header Char12"/>
    <w:uiPriority w:val="99"/>
    <w:rsid w:val="00001462"/>
  </w:style>
  <w:style w:type="character" w:customStyle="1" w:styleId="HeaderChar11">
    <w:name w:val="Header Char11"/>
    <w:uiPriority w:val="99"/>
    <w:rsid w:val="00001462"/>
  </w:style>
  <w:style w:type="character" w:customStyle="1" w:styleId="a1">
    <w:name w:val="Нижний колонтитул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FooterChar1">
    <w:name w:val="Footer Char1"/>
    <w:uiPriority w:val="99"/>
    <w:rsid w:val="00001462"/>
  </w:style>
  <w:style w:type="character" w:customStyle="1" w:styleId="FooterChar18">
    <w:name w:val="Footer Char18"/>
    <w:uiPriority w:val="99"/>
    <w:rsid w:val="00001462"/>
  </w:style>
  <w:style w:type="character" w:customStyle="1" w:styleId="FooterChar17">
    <w:name w:val="Footer Char17"/>
    <w:uiPriority w:val="99"/>
    <w:rsid w:val="00001462"/>
  </w:style>
  <w:style w:type="character" w:customStyle="1" w:styleId="FooterChar16">
    <w:name w:val="Footer Char16"/>
    <w:uiPriority w:val="99"/>
    <w:rsid w:val="00001462"/>
  </w:style>
  <w:style w:type="character" w:customStyle="1" w:styleId="FooterChar15">
    <w:name w:val="Footer Char15"/>
    <w:uiPriority w:val="99"/>
    <w:rsid w:val="00001462"/>
  </w:style>
  <w:style w:type="character" w:customStyle="1" w:styleId="FooterChar14">
    <w:name w:val="Footer Char14"/>
    <w:uiPriority w:val="99"/>
    <w:rsid w:val="00001462"/>
  </w:style>
  <w:style w:type="character" w:customStyle="1" w:styleId="FooterChar13">
    <w:name w:val="Footer Char13"/>
    <w:uiPriority w:val="99"/>
    <w:rsid w:val="00001462"/>
  </w:style>
  <w:style w:type="character" w:customStyle="1" w:styleId="FooterChar12">
    <w:name w:val="Footer Char12"/>
    <w:uiPriority w:val="99"/>
    <w:rsid w:val="00001462"/>
  </w:style>
  <w:style w:type="character" w:customStyle="1" w:styleId="FooterChar11">
    <w:name w:val="Footer Char11"/>
    <w:uiPriority w:val="99"/>
    <w:rsid w:val="00001462"/>
  </w:style>
  <w:style w:type="character" w:customStyle="1" w:styleId="a2">
    <w:name w:val="Основной текст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a3">
    <w:name w:val="Основной текст с отступом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IndentChar1">
    <w:name w:val="Body Text Indent Char1"/>
    <w:uiPriority w:val="99"/>
    <w:rsid w:val="00001462"/>
  </w:style>
  <w:style w:type="character" w:customStyle="1" w:styleId="BodyTextIndentChar18">
    <w:name w:val="Body Text Indent Char18"/>
    <w:uiPriority w:val="99"/>
    <w:rsid w:val="00001462"/>
  </w:style>
  <w:style w:type="character" w:customStyle="1" w:styleId="BodyTextIndentChar17">
    <w:name w:val="Body Text Indent Char17"/>
    <w:uiPriority w:val="99"/>
    <w:rsid w:val="00001462"/>
  </w:style>
  <w:style w:type="character" w:customStyle="1" w:styleId="BodyTextIndentChar16">
    <w:name w:val="Body Text Indent Char16"/>
    <w:uiPriority w:val="99"/>
    <w:rsid w:val="00001462"/>
  </w:style>
  <w:style w:type="character" w:customStyle="1" w:styleId="BodyTextIndentChar15">
    <w:name w:val="Body Text Indent Char15"/>
    <w:uiPriority w:val="99"/>
    <w:rsid w:val="00001462"/>
  </w:style>
  <w:style w:type="character" w:customStyle="1" w:styleId="BodyTextIndentChar14">
    <w:name w:val="Body Text Indent Char14"/>
    <w:uiPriority w:val="99"/>
    <w:rsid w:val="00001462"/>
  </w:style>
  <w:style w:type="character" w:customStyle="1" w:styleId="BodyTextIndentChar13">
    <w:name w:val="Body Text Indent Char13"/>
    <w:uiPriority w:val="99"/>
    <w:rsid w:val="00001462"/>
  </w:style>
  <w:style w:type="character" w:customStyle="1" w:styleId="BodyTextIndentChar12">
    <w:name w:val="Body Text Indent Char12"/>
    <w:uiPriority w:val="99"/>
    <w:rsid w:val="00001462"/>
  </w:style>
  <w:style w:type="character" w:customStyle="1" w:styleId="BodyTextIndentChar11">
    <w:name w:val="Body Text Indent Char11"/>
    <w:uiPriority w:val="99"/>
    <w:rsid w:val="00001462"/>
  </w:style>
  <w:style w:type="character" w:customStyle="1" w:styleId="a4">
    <w:name w:val="Подзаголовок Знак"/>
    <w:uiPriority w:val="99"/>
    <w:rsid w:val="00001462"/>
    <w:rPr>
      <w:rFonts w:ascii="Cambria" w:hAnsi="Cambria" w:cs="Cambria"/>
      <w:sz w:val="24"/>
      <w:szCs w:val="24"/>
    </w:rPr>
  </w:style>
  <w:style w:type="character" w:customStyle="1" w:styleId="a5">
    <w:name w:val="Красная строка Знак"/>
    <w:uiPriority w:val="99"/>
    <w:rsid w:val="00001462"/>
    <w:rPr>
      <w:rFonts w:ascii="Calibri" w:hAnsi="Calibri" w:cs="Calibri"/>
      <w:sz w:val="24"/>
      <w:szCs w:val="24"/>
      <w:lang w:eastAsia="ar-SA" w:bidi="ar-SA"/>
    </w:rPr>
  </w:style>
  <w:style w:type="character" w:customStyle="1" w:styleId="BodyTextFirstIndentChar1">
    <w:name w:val="Body Text First Indent Char1"/>
    <w:basedOn w:val="a2"/>
    <w:uiPriority w:val="99"/>
    <w:rsid w:val="00001462"/>
  </w:style>
  <w:style w:type="character" w:customStyle="1" w:styleId="BodyTextFirstIndentChar18">
    <w:name w:val="Body Text First Indent Char18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7">
    <w:name w:val="Body Text First Indent Char17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6">
    <w:name w:val="Body Text First Indent Char16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5">
    <w:name w:val="Body Text First Indent Char15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4">
    <w:name w:val="Body Text First Indent Char14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3">
    <w:name w:val="Body Text First Indent Char13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2">
    <w:name w:val="Body Text First Indent Char12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1">
    <w:name w:val="Body Text First Indent Char11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20">
    <w:name w:val="Основной текст с отступом 2 Знак"/>
    <w:uiPriority w:val="99"/>
    <w:rsid w:val="0000146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2Char1">
    <w:name w:val="Body Text Indent 2 Char1"/>
    <w:uiPriority w:val="99"/>
    <w:rsid w:val="00001462"/>
  </w:style>
  <w:style w:type="character" w:customStyle="1" w:styleId="BodyTextIndent2Char18">
    <w:name w:val="Body Text Indent 2 Char18"/>
    <w:uiPriority w:val="99"/>
    <w:rsid w:val="00001462"/>
  </w:style>
  <w:style w:type="character" w:customStyle="1" w:styleId="BodyTextIndent2Char17">
    <w:name w:val="Body Text Indent 2 Char17"/>
    <w:uiPriority w:val="99"/>
    <w:rsid w:val="00001462"/>
  </w:style>
  <w:style w:type="character" w:customStyle="1" w:styleId="BodyTextIndent2Char16">
    <w:name w:val="Body Text Indent 2 Char16"/>
    <w:uiPriority w:val="99"/>
    <w:rsid w:val="00001462"/>
  </w:style>
  <w:style w:type="character" w:customStyle="1" w:styleId="BodyTextIndent2Char15">
    <w:name w:val="Body Text Indent 2 Char15"/>
    <w:uiPriority w:val="99"/>
    <w:rsid w:val="00001462"/>
  </w:style>
  <w:style w:type="character" w:customStyle="1" w:styleId="BodyTextIndent2Char14">
    <w:name w:val="Body Text Indent 2 Char14"/>
    <w:uiPriority w:val="99"/>
    <w:rsid w:val="00001462"/>
  </w:style>
  <w:style w:type="character" w:customStyle="1" w:styleId="BodyTextIndent2Char13">
    <w:name w:val="Body Text Indent 2 Char13"/>
    <w:uiPriority w:val="99"/>
    <w:rsid w:val="00001462"/>
  </w:style>
  <w:style w:type="character" w:customStyle="1" w:styleId="BodyTextIndent2Char12">
    <w:name w:val="Body Text Indent 2 Char12"/>
    <w:uiPriority w:val="99"/>
    <w:rsid w:val="00001462"/>
  </w:style>
  <w:style w:type="character" w:customStyle="1" w:styleId="BodyTextIndent2Char11">
    <w:name w:val="Body Text Indent 2 Char11"/>
    <w:uiPriority w:val="99"/>
    <w:rsid w:val="00001462"/>
  </w:style>
  <w:style w:type="character" w:customStyle="1" w:styleId="30">
    <w:name w:val="Основной текст с отступом 3 Знак"/>
    <w:uiPriority w:val="99"/>
    <w:rsid w:val="00001462"/>
    <w:rPr>
      <w:rFonts w:ascii="Calibri" w:hAnsi="Calibri" w:cs="Calibri"/>
      <w:sz w:val="16"/>
      <w:szCs w:val="16"/>
    </w:rPr>
  </w:style>
  <w:style w:type="character" w:customStyle="1" w:styleId="BodyTextIndent3Char1">
    <w:name w:val="Body Text Indent 3 Char1"/>
    <w:uiPriority w:val="99"/>
    <w:rsid w:val="00001462"/>
    <w:rPr>
      <w:sz w:val="16"/>
      <w:szCs w:val="16"/>
    </w:rPr>
  </w:style>
  <w:style w:type="character" w:customStyle="1" w:styleId="BodyTextIndent3Char18">
    <w:name w:val="Body Text Indent 3 Char18"/>
    <w:uiPriority w:val="99"/>
    <w:rsid w:val="00001462"/>
    <w:rPr>
      <w:sz w:val="16"/>
      <w:szCs w:val="16"/>
    </w:rPr>
  </w:style>
  <w:style w:type="character" w:customStyle="1" w:styleId="BodyTextIndent3Char17">
    <w:name w:val="Body Text Indent 3 Char17"/>
    <w:uiPriority w:val="99"/>
    <w:rsid w:val="00001462"/>
    <w:rPr>
      <w:sz w:val="16"/>
      <w:szCs w:val="16"/>
    </w:rPr>
  </w:style>
  <w:style w:type="character" w:customStyle="1" w:styleId="BodyTextIndent3Char16">
    <w:name w:val="Body Text Indent 3 Char16"/>
    <w:uiPriority w:val="99"/>
    <w:rsid w:val="00001462"/>
    <w:rPr>
      <w:sz w:val="16"/>
      <w:szCs w:val="16"/>
    </w:rPr>
  </w:style>
  <w:style w:type="character" w:customStyle="1" w:styleId="BodyTextIndent3Char15">
    <w:name w:val="Body Text Indent 3 Char15"/>
    <w:uiPriority w:val="99"/>
    <w:rsid w:val="00001462"/>
    <w:rPr>
      <w:sz w:val="16"/>
      <w:szCs w:val="16"/>
    </w:rPr>
  </w:style>
  <w:style w:type="character" w:customStyle="1" w:styleId="BodyTextIndent3Char14">
    <w:name w:val="Body Text Indent 3 Char14"/>
    <w:uiPriority w:val="99"/>
    <w:rsid w:val="00001462"/>
    <w:rPr>
      <w:sz w:val="16"/>
      <w:szCs w:val="16"/>
    </w:rPr>
  </w:style>
  <w:style w:type="character" w:customStyle="1" w:styleId="BodyTextIndent3Char13">
    <w:name w:val="Body Text Indent 3 Char13"/>
    <w:uiPriority w:val="99"/>
    <w:rsid w:val="00001462"/>
    <w:rPr>
      <w:sz w:val="16"/>
      <w:szCs w:val="16"/>
    </w:rPr>
  </w:style>
  <w:style w:type="character" w:customStyle="1" w:styleId="BodyTextIndent3Char12">
    <w:name w:val="Body Text Indent 3 Char12"/>
    <w:uiPriority w:val="99"/>
    <w:rsid w:val="00001462"/>
    <w:rPr>
      <w:sz w:val="16"/>
      <w:szCs w:val="16"/>
    </w:rPr>
  </w:style>
  <w:style w:type="character" w:customStyle="1" w:styleId="BodyTextIndent3Char11">
    <w:name w:val="Body Text Indent 3 Char11"/>
    <w:uiPriority w:val="99"/>
    <w:rsid w:val="00001462"/>
    <w:rPr>
      <w:sz w:val="16"/>
      <w:szCs w:val="16"/>
    </w:rPr>
  </w:style>
  <w:style w:type="character" w:customStyle="1" w:styleId="a6">
    <w:name w:val="Текст Знак"/>
    <w:uiPriority w:val="99"/>
    <w:rsid w:val="00001462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PlainTextChar1">
    <w:name w:val="Plain Text Char1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8">
    <w:name w:val="Plain Text Char18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7">
    <w:name w:val="Plain Text Char17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6">
    <w:name w:val="Plain Text Char16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5">
    <w:name w:val="Plain Text Char15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4">
    <w:name w:val="Plain Text Char14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3">
    <w:name w:val="Plain Text Char13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2">
    <w:name w:val="Plain Text Char12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1">
    <w:name w:val="Plain Text Char11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a7">
    <w:name w:val="Текст выноски Знак"/>
    <w:uiPriority w:val="99"/>
    <w:rsid w:val="00001462"/>
    <w:rPr>
      <w:rFonts w:ascii="Tahoma" w:hAnsi="Tahoma" w:cs="Tahoma"/>
      <w:sz w:val="16"/>
      <w:szCs w:val="16"/>
      <w:lang w:eastAsia="ar-SA" w:bidi="ar-SA"/>
    </w:rPr>
  </w:style>
  <w:style w:type="character" w:customStyle="1" w:styleId="BalloonTextChar1">
    <w:name w:val="Balloon Text Char1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8">
    <w:name w:val="Balloon Text Char18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7">
    <w:name w:val="Balloon Text Char17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6">
    <w:name w:val="Balloon Text Char16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5">
    <w:name w:val="Balloon Text Char15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4">
    <w:name w:val="Balloon Text Char14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3">
    <w:name w:val="Balloon Text Char13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2">
    <w:name w:val="Balloon Text Char12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1">
    <w:name w:val="Balloon Text Char11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ConsPlusNormal">
    <w:name w:val="ConsPlusNormal Знак"/>
    <w:uiPriority w:val="99"/>
    <w:rsid w:val="00001462"/>
    <w:rPr>
      <w:rFonts w:ascii="Arial" w:hAnsi="Arial" w:cs="Arial"/>
      <w:sz w:val="22"/>
      <w:szCs w:val="22"/>
      <w:lang w:val="ru-RU"/>
    </w:rPr>
  </w:style>
  <w:style w:type="character" w:customStyle="1" w:styleId="a8">
    <w:name w:val="Основной текст_"/>
    <w:uiPriority w:val="99"/>
    <w:rsid w:val="00001462"/>
    <w:rPr>
      <w:sz w:val="18"/>
      <w:szCs w:val="18"/>
      <w:shd w:val="clear" w:color="auto" w:fill="FFFFFF"/>
    </w:rPr>
  </w:style>
  <w:style w:type="character" w:customStyle="1" w:styleId="0">
    <w:name w:val="Основной текст 0 Знак"/>
    <w:uiPriority w:val="99"/>
    <w:rsid w:val="00001462"/>
    <w:rPr>
      <w:rFonts w:ascii="Times New Roman" w:hAnsi="Times New Roman" w:cs="Times New Roman"/>
      <w:color w:val="000000"/>
      <w:kern w:val="1"/>
    </w:rPr>
  </w:style>
  <w:style w:type="character" w:customStyle="1" w:styleId="11">
    <w:name w:val="Основной текст1"/>
    <w:uiPriority w:val="99"/>
    <w:rsid w:val="00001462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31">
    <w:name w:val="Знак3"/>
    <w:uiPriority w:val="99"/>
    <w:rsid w:val="00001462"/>
    <w:rPr>
      <w:rFonts w:ascii="Tahoma" w:hAnsi="Tahoma" w:cs="Tahoma"/>
      <w:sz w:val="16"/>
      <w:szCs w:val="16"/>
    </w:rPr>
  </w:style>
  <w:style w:type="character" w:customStyle="1" w:styleId="text1">
    <w:name w:val="text1"/>
    <w:uiPriority w:val="99"/>
    <w:rsid w:val="00001462"/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uiPriority w:val="99"/>
    <w:rsid w:val="00001462"/>
  </w:style>
  <w:style w:type="paragraph" w:customStyle="1" w:styleId="a9">
    <w:name w:val="Заголовок"/>
    <w:basedOn w:val="Normal"/>
    <w:next w:val="BodyText"/>
    <w:uiPriority w:val="99"/>
    <w:rsid w:val="0000146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01462"/>
    <w:pPr>
      <w:spacing w:after="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rsid w:val="00001462"/>
  </w:style>
  <w:style w:type="paragraph" w:customStyle="1" w:styleId="12">
    <w:name w:val="Название1"/>
    <w:basedOn w:val="Normal"/>
    <w:uiPriority w:val="99"/>
    <w:rsid w:val="000014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001462"/>
    <w:pPr>
      <w:suppressLineNumbers/>
    </w:pPr>
  </w:style>
  <w:style w:type="paragraph" w:styleId="TOC1">
    <w:name w:val="toc 1"/>
    <w:basedOn w:val="Normal"/>
    <w:next w:val="Normal"/>
    <w:autoRedefine/>
    <w:uiPriority w:val="99"/>
    <w:semiHidden/>
    <w:rsid w:val="00001462"/>
    <w:pPr>
      <w:spacing w:after="0" w:line="240" w:lineRule="auto"/>
    </w:pPr>
    <w:rPr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001462"/>
    <w:pPr>
      <w:widowControl w:val="0"/>
      <w:autoSpaceDE w:val="0"/>
      <w:spacing w:after="0" w:line="240" w:lineRule="auto"/>
      <w:ind w:firstLine="902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66D1C"/>
    <w:rPr>
      <w:rFonts w:ascii="Calibri" w:hAnsi="Calibri" w:cs="Calibri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001462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styleId="Footer">
    <w:name w:val="footer"/>
    <w:basedOn w:val="Normal"/>
    <w:link w:val="FooterChar"/>
    <w:uiPriority w:val="99"/>
    <w:rsid w:val="00001462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customStyle="1" w:styleId="21">
    <w:name w:val="Маркированный список 21"/>
    <w:basedOn w:val="Normal"/>
    <w:uiPriority w:val="99"/>
    <w:rsid w:val="00001462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01462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001462"/>
    <w:pPr>
      <w:spacing w:after="60" w:line="240" w:lineRule="auto"/>
      <w:jc w:val="center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66D1C"/>
    <w:rPr>
      <w:rFonts w:ascii="Cambria" w:hAnsi="Cambria" w:cs="Cambria"/>
      <w:sz w:val="24"/>
      <w:szCs w:val="24"/>
      <w:lang w:eastAsia="ar-SA" w:bidi="ar-SA"/>
    </w:rPr>
  </w:style>
  <w:style w:type="paragraph" w:customStyle="1" w:styleId="14">
    <w:name w:val="Красная строка1"/>
    <w:basedOn w:val="BodyText"/>
    <w:uiPriority w:val="99"/>
    <w:rsid w:val="00001462"/>
    <w:pPr>
      <w:spacing w:after="120"/>
      <w:ind w:firstLine="210"/>
    </w:pPr>
    <w:rPr>
      <w:sz w:val="24"/>
      <w:szCs w:val="24"/>
    </w:rPr>
  </w:style>
  <w:style w:type="paragraph" w:customStyle="1" w:styleId="210">
    <w:name w:val="Основной текст с отступом 21"/>
    <w:basedOn w:val="Normal"/>
    <w:uiPriority w:val="99"/>
    <w:rsid w:val="00001462"/>
    <w:pPr>
      <w:spacing w:after="120" w:line="480" w:lineRule="auto"/>
      <w:ind w:left="283"/>
    </w:pPr>
    <w:rPr>
      <w:sz w:val="24"/>
      <w:szCs w:val="24"/>
    </w:rPr>
  </w:style>
  <w:style w:type="paragraph" w:customStyle="1" w:styleId="310">
    <w:name w:val="Основной текст с отступом 31"/>
    <w:basedOn w:val="Normal"/>
    <w:uiPriority w:val="99"/>
    <w:rsid w:val="00001462"/>
    <w:pPr>
      <w:spacing w:after="120" w:line="240" w:lineRule="auto"/>
      <w:ind w:left="283"/>
    </w:pPr>
    <w:rPr>
      <w:sz w:val="16"/>
      <w:szCs w:val="16"/>
    </w:rPr>
  </w:style>
  <w:style w:type="paragraph" w:customStyle="1" w:styleId="15">
    <w:name w:val="Текст1"/>
    <w:basedOn w:val="Normal"/>
    <w:uiPriority w:val="99"/>
    <w:rsid w:val="0000146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0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6D1C"/>
    <w:rPr>
      <w:sz w:val="2"/>
      <w:szCs w:val="2"/>
      <w:lang w:eastAsia="ar-SA" w:bidi="ar-SA"/>
    </w:rPr>
  </w:style>
  <w:style w:type="paragraph" w:styleId="NoSpacing">
    <w:name w:val="No Spacing"/>
    <w:uiPriority w:val="99"/>
    <w:qFormat/>
    <w:rsid w:val="00001462"/>
    <w:pPr>
      <w:suppressAutoHyphens/>
    </w:pPr>
    <w:rPr>
      <w:rFonts w:ascii="Calibri" w:hAnsi="Calibri" w:cs="Calibri"/>
      <w:lang w:eastAsia="ar-SA"/>
    </w:rPr>
  </w:style>
  <w:style w:type="paragraph" w:styleId="ListParagraph">
    <w:name w:val="List Paragraph"/>
    <w:basedOn w:val="Normal"/>
    <w:uiPriority w:val="99"/>
    <w:qFormat/>
    <w:rsid w:val="00001462"/>
    <w:pPr>
      <w:spacing w:after="160" w:line="252" w:lineRule="auto"/>
      <w:ind w:left="720"/>
    </w:pPr>
  </w:style>
  <w:style w:type="paragraph" w:customStyle="1" w:styleId="ConsPlusNormal0">
    <w:name w:val="ConsPlusNormal"/>
    <w:uiPriority w:val="99"/>
    <w:rsid w:val="0000146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5">
    <w:name w:val="Основной текст5"/>
    <w:basedOn w:val="Normal"/>
    <w:uiPriority w:val="99"/>
    <w:rsid w:val="0000146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paragraph" w:customStyle="1" w:styleId="00">
    <w:name w:val="Основной текст 0"/>
    <w:basedOn w:val="Normal"/>
    <w:uiPriority w:val="99"/>
    <w:rsid w:val="00001462"/>
    <w:pPr>
      <w:spacing w:after="0" w:line="240" w:lineRule="auto"/>
      <w:ind w:firstLine="539"/>
      <w:jc w:val="both"/>
    </w:pPr>
    <w:rPr>
      <w:color w:val="000000"/>
      <w:kern w:val="1"/>
      <w:sz w:val="20"/>
      <w:szCs w:val="20"/>
    </w:rPr>
  </w:style>
  <w:style w:type="paragraph" w:customStyle="1" w:styleId="16">
    <w:name w:val="Абзац списка1"/>
    <w:basedOn w:val="Normal"/>
    <w:uiPriority w:val="99"/>
    <w:rsid w:val="00001462"/>
    <w:pPr>
      <w:spacing w:after="0" w:line="240" w:lineRule="auto"/>
      <w:ind w:left="720"/>
    </w:pPr>
    <w:rPr>
      <w:sz w:val="20"/>
      <w:szCs w:val="20"/>
    </w:rPr>
  </w:style>
  <w:style w:type="paragraph" w:customStyle="1" w:styleId="ConsPlusCell">
    <w:name w:val="ConsPlusCell"/>
    <w:uiPriority w:val="99"/>
    <w:rsid w:val="00001462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aa">
    <w:name w:val="Содержимое таблицы"/>
    <w:basedOn w:val="Normal"/>
    <w:uiPriority w:val="99"/>
    <w:rsid w:val="00001462"/>
    <w:pPr>
      <w:suppressLineNumbers/>
    </w:pPr>
  </w:style>
  <w:style w:type="paragraph" w:customStyle="1" w:styleId="ab">
    <w:name w:val="Заголовок таблицы"/>
    <w:basedOn w:val="aa"/>
    <w:uiPriority w:val="99"/>
    <w:rsid w:val="00001462"/>
    <w:pPr>
      <w:jc w:val="center"/>
    </w:pPr>
    <w:rPr>
      <w:b/>
      <w:bCs/>
    </w:rPr>
  </w:style>
  <w:style w:type="paragraph" w:customStyle="1" w:styleId="ac">
    <w:name w:val="Содержимое врезки"/>
    <w:basedOn w:val="BodyText"/>
    <w:uiPriority w:val="99"/>
    <w:rsid w:val="00001462"/>
  </w:style>
  <w:style w:type="paragraph" w:customStyle="1" w:styleId="Default">
    <w:name w:val="Default"/>
    <w:uiPriority w:val="99"/>
    <w:rsid w:val="00CB71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17</Pages>
  <Words>2986</Words>
  <Characters>17022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Admin</cp:lastModifiedBy>
  <cp:revision>24</cp:revision>
  <cp:lastPrinted>2021-06-23T06:59:00Z</cp:lastPrinted>
  <dcterms:created xsi:type="dcterms:W3CDTF">2021-06-21T11:04:00Z</dcterms:created>
  <dcterms:modified xsi:type="dcterms:W3CDTF">2021-06-23T06:59:00Z</dcterms:modified>
</cp:coreProperties>
</file>