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61" w:rsidRDefault="00097B61" w:rsidP="002B54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097B61" w:rsidRPr="0032056C" w:rsidRDefault="00097B61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РОССИЙСКАЯ ФЕДЕРАЦИЯ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АДМИНИСТРАЦИЯ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СКРИПНЯНСКОГО СЕЛЬСКОГО ПОСЕЛЕНИЯ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КАЛАЧЕЕВСКОГО МУНИЦИПАЛЬНОГО РАЙОНА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ВОРОНЕЖСКОЙ ОБЛАСТИ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</w:p>
    <w:p w:rsidR="00097B61" w:rsidRPr="0032056C" w:rsidRDefault="00097B61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ПОСТАНОВЛЕНИЕ</w:t>
      </w:r>
    </w:p>
    <w:p w:rsidR="00097B61" w:rsidRPr="0032056C" w:rsidRDefault="00097B61" w:rsidP="00502816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097B61" w:rsidRPr="0032056C" w:rsidRDefault="00097B61" w:rsidP="006B39F9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spacing w:val="2"/>
          <w:sz w:val="24"/>
          <w:szCs w:val="24"/>
          <w:lang w:eastAsia="ru-RU"/>
        </w:rPr>
        <w:t>от «28» июня 2018 г.  № 32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spacing w:val="2"/>
          <w:sz w:val="24"/>
          <w:szCs w:val="24"/>
          <w:lang w:eastAsia="ru-RU"/>
        </w:rPr>
        <w:t>с. Скрипниково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097B61" w:rsidRPr="0032056C" w:rsidRDefault="00097B61" w:rsidP="00502816">
      <w:pPr>
        <w:shd w:val="clear" w:color="auto" w:fill="FFFFFF"/>
        <w:spacing w:after="0" w:line="345" w:lineRule="atLeast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097B61" w:rsidRPr="0032056C" w:rsidRDefault="00097B61" w:rsidP="00502816">
      <w:pPr>
        <w:shd w:val="clear" w:color="auto" w:fill="FFFFFF"/>
        <w:spacing w:after="0" w:line="345" w:lineRule="atLeast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 xml:space="preserve">проведения проверок юридических лиц и индивидуальных </w:t>
      </w:r>
    </w:p>
    <w:p w:rsidR="00097B61" w:rsidRPr="0032056C" w:rsidRDefault="00097B61" w:rsidP="00502816">
      <w:pPr>
        <w:shd w:val="clear" w:color="auto" w:fill="FFFFFF"/>
        <w:spacing w:after="0" w:line="345" w:lineRule="atLeast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 xml:space="preserve">предпринимателей при осуществлении муниципального </w:t>
      </w:r>
    </w:p>
    <w:p w:rsidR="00097B61" w:rsidRPr="0032056C" w:rsidRDefault="00097B61" w:rsidP="00502816">
      <w:pPr>
        <w:shd w:val="clear" w:color="auto" w:fill="FFFFFF"/>
        <w:spacing w:after="0" w:line="345" w:lineRule="atLeast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 xml:space="preserve">контроля в области торговой деятельности на территории </w:t>
      </w:r>
    </w:p>
    <w:p w:rsidR="00097B61" w:rsidRPr="0032056C" w:rsidRDefault="00097B61" w:rsidP="00502816">
      <w:pPr>
        <w:shd w:val="clear" w:color="auto" w:fill="FFFFFF"/>
        <w:spacing w:after="0" w:line="345" w:lineRule="atLeast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Скрипнянского сельского поселения</w:t>
      </w:r>
    </w:p>
    <w:p w:rsidR="00097B61" w:rsidRPr="0032056C" w:rsidRDefault="00097B61" w:rsidP="00502816">
      <w:pPr>
        <w:shd w:val="clear" w:color="auto" w:fill="FFFFFF"/>
        <w:spacing w:after="0" w:line="345" w:lineRule="atLeast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7B61" w:rsidRPr="0032056C" w:rsidRDefault="00097B61" w:rsidP="006B39F9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spacing w:val="2"/>
          <w:sz w:val="24"/>
          <w:szCs w:val="24"/>
          <w:lang w:eastAsia="ru-RU"/>
        </w:rPr>
        <w:t>Рассмотрев представление Прокуратуры Калачеевского района от 02.04.2018 № 2-1-2018, в соответствии со статьей 17.1 Федерального закона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администрация Скрипнянского сельского поселения П О С Т А Н О В Л Я Е Т: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spacing w:val="2"/>
          <w:sz w:val="24"/>
          <w:szCs w:val="24"/>
          <w:lang w:eastAsia="ru-RU"/>
        </w:rPr>
        <w:t>1. Утвердить административный регламент администрации Скрипнянского сельского поселения по исполнению муниципальной функции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Скрипнянского сельского поселения согласно приложению.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spacing w:val="2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097B61" w:rsidRPr="0032056C" w:rsidRDefault="00097B61" w:rsidP="006B39F9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2056C">
        <w:rPr>
          <w:rFonts w:ascii="Arial" w:hAnsi="Arial" w:cs="Arial"/>
          <w:spacing w:val="2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97B61" w:rsidRPr="0032056C" w:rsidRDefault="00097B61" w:rsidP="006B39F9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</w:p>
    <w:p w:rsidR="00097B61" w:rsidRPr="0032056C" w:rsidRDefault="00097B61" w:rsidP="006B39F9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</w:p>
    <w:p w:rsidR="00097B61" w:rsidRDefault="00097B61" w:rsidP="006B39F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Глава Скрипнянского</w:t>
      </w:r>
    </w:p>
    <w:p w:rsidR="00097B61" w:rsidRPr="0032056C" w:rsidRDefault="00097B61" w:rsidP="006B39F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сельского поселения                                                     С.В. Харламова</w:t>
      </w:r>
    </w:p>
    <w:p w:rsidR="00097B61" w:rsidRPr="0032056C" w:rsidRDefault="00097B61" w:rsidP="006B39F9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</w:p>
    <w:p w:rsidR="00097B61" w:rsidRPr="0032056C" w:rsidRDefault="00097B61" w:rsidP="006B39F9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sectPr w:rsidR="00097B61" w:rsidRPr="0032056C" w:rsidSect="0050281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постановлению администрации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Скрипнянского сельского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поселения от 28.06.2018 № 32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проверок юридических лиц и индивидуальных предпринимателей при осуществлении муниципального контроля в области торговой деятельности на территории Скрипнянского сельского поселения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1.1 Административный регламент проверок юридических лиц и индивидуальных предпринимателей при осуществлении муниципального контроля в области торговой деятельности на территории Скрипнянского сельского поселения (далее по тексту - административный регламент) устанавливает сроки и последовательность административных процедур и административных действий должностных лиц при проведении проверок соблюдения законодательства, требований в области торговой деятельности юридическими лицами и индивидуальными предпринимателями.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1.2 Органом местного самоуправления, уполномоченным на осуществление муниципального контроля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Скрипнянского сельского поселения, является администрация Скрипнянского сельского поселения Калачеевского муниципального района Воронежской области (далее – администрация).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1.3 Функция по проведению проверок юридических лиц и индивидуальных предпринимателей при осуществлении муниципального контроля при осуществлении торговой деятельности осуществляется в соответствии с: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местного контроля ежегодных планов проведения плановых проверок юридических лиц и индивидуальных предпринимателей»;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Уставом Скрипнянского сельского поселения Калачеевского муниципального района Воронежской области;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1.4 Должностное лицо – лицо, замещающее муниципальную должность администрации Скрипнянского сельского поселения, уполномоченное на исполнение административных процедур в рамках осуществления муниципального контроля за соблюдением торговой деятельности согласно распоряжению органа муниципального контроля (далее по тексту – должностное лицо).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1.5 Предмет муниципального контроля – объекты на территории Скрипнянского сельского поселения; сведения, устанавливающие их организационно-правовую форму; правоотношения, связанные с их эксплуатацией и осуществлением деятельности юридических лиц, индивидуальных предпринимателей; исполнение ими обязательных требований в области торговой деятельности; выявление и предупреждение фактов нарушения в области торговой деятельности.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1.6 Исчерпывающий перечень видов документов (сведений), которые безвозмездно истребуют от юридических лиц, индивидуальных предпринимателей в ходе осуществления муниципального контроля за соблюдением правил благоустройства: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документы, удостоверяющие права на проверяемый объект;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сведения о лицах, осуществляющих деятельность на проверяемом объекте;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сведения и материалы об организации мероприятий по осуществлении торговой деятельности.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2. Требования к порядку осуществления муниципального контроля в области торговой деятельности</w:t>
      </w:r>
    </w:p>
    <w:p w:rsidR="00097B61" w:rsidRPr="0032056C" w:rsidRDefault="00097B61" w:rsidP="009562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2.1. Информация о месте нахождения, графике работы и контактных телефонах администрации Скрипнянского сельского поселения, адресе электронной почты приводится в </w:t>
      </w:r>
      <w:r w:rsidRPr="0032056C">
        <w:rPr>
          <w:rFonts w:ascii="Arial" w:hAnsi="Arial" w:cs="Arial"/>
          <w:sz w:val="24"/>
          <w:szCs w:val="24"/>
          <w:u w:val="single"/>
          <w:lang w:eastAsia="ru-RU"/>
        </w:rPr>
        <w:t>приложении 1</w:t>
      </w:r>
      <w:r w:rsidRPr="0032056C">
        <w:rPr>
          <w:rFonts w:ascii="Arial" w:hAnsi="Arial" w:cs="Arial"/>
          <w:sz w:val="24"/>
          <w:szCs w:val="24"/>
          <w:lang w:eastAsia="ru-RU"/>
        </w:rPr>
        <w:t xml:space="preserve"> и размещается на официальном сайте Скрипнянского сельского поселения www.скрипнянское.рф.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Для получения информации об осуществлении муниципального контроля за соблюдением в области торговой деятельности, сведений о ходе осуществления муниципального контроля области торговой деятельности предоставляется заявителям (далее - заявители) обращаются в администрацию Скрипнянского сельского поселения.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2.2. Информация по вопросам осуществления муниципального контроля в области торговой деятельности, сведений о ходе осуществления муниципального контроля области торговой деятельности предоставляется заявителям в устной (лично или по телефону) или письменной форме, в том числе в электронной форме.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осуществления муниципального контроля в области торговой деятельности, сведений о ходе осуществления муниципального контроля в области торговой деятельности. Письменное обращение регистрируется в день поступления в администрацию сельского поселения.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 обращении за информацией по электронной почте и в письменной форме посредством почтового отправления ответ направляется по адресу электронной почты или в виде почтового отправления соответственно, в адрес заявителя в течение 30 дней со дня регистрации обращения.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 письменном ответе на обращение указывается фамилия и номер телефона исполнителя.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2.3. Срок проведения выездной проверки не может превышать двадцать рабочих дней.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Плановые проверки в отношении юридических лиц и индивидуальных предпринимателей проводятся не чаще чем один раз в три года.</w:t>
      </w:r>
    </w:p>
    <w:p w:rsidR="00097B61" w:rsidRPr="0032056C" w:rsidRDefault="00097B61" w:rsidP="009562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097B61" w:rsidRPr="0032056C" w:rsidRDefault="00097B61" w:rsidP="009562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Осуществление муниципального контроля в области торговой деятельности предусматривает выполнение следующих административных процедур: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подготовка и утверждение ежегодных планов проведения плановых проверок;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принятие решения о проведении проверки и подготовка к проведению проверки;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проведение проверки и составление акта проверки;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принятие мер при выявлении нарушений в деятельности субъекта проверки.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Блок-схема осуществления муниципального контроля в области торговой деятельности в </w:t>
      </w:r>
      <w:r w:rsidRPr="0032056C">
        <w:rPr>
          <w:rFonts w:ascii="Arial" w:hAnsi="Arial" w:cs="Arial"/>
          <w:sz w:val="24"/>
          <w:szCs w:val="24"/>
          <w:u w:val="single"/>
          <w:lang w:eastAsia="ru-RU"/>
        </w:rPr>
        <w:t>приложении 2.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3.1. Подготовка и утверждение ежегодных планов проведения плановых проверок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3.1.1. Основанием для начала административной процедуры является: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 подготовке и утверждению ежегодного плана проведения плановых проверок юридических лиц и индивидуальных предпринимателей - требование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3.1.2. 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предпринимателей, установленной постановлением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предпринимателей" </w:t>
      </w:r>
      <w:r w:rsidRPr="0032056C">
        <w:rPr>
          <w:rFonts w:ascii="Arial" w:hAnsi="Arial" w:cs="Arial"/>
          <w:sz w:val="24"/>
          <w:szCs w:val="24"/>
          <w:u w:val="single"/>
          <w:lang w:eastAsia="ru-RU"/>
        </w:rPr>
        <w:t>приложение 3.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администрации Скрипнянского сельского поселения и до 1 сентября года, предшествующего году проведения плановых проверок, направляется ответственным должностным лицом администрации сельского поселения в прокуратуру Калачеевского района.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Администрация Скрипнянского сельского поселения рассматривает предложения прокуратуры Калачеевского района и по итогам их рассмотрения до 1 ноября года, предшествующего году проведения плановых проверок, распоряжением главы администрации сельского поселения утверждает ежегодный план проведения плановых проверок юридических лиц и индивидуальных предпринимателей и направляет его в прокуратуру Калачеевского района </w:t>
      </w:r>
      <w:r w:rsidRPr="0032056C">
        <w:rPr>
          <w:rFonts w:ascii="Arial" w:hAnsi="Arial" w:cs="Arial"/>
          <w:sz w:val="24"/>
          <w:szCs w:val="24"/>
          <w:u w:val="single"/>
          <w:lang w:eastAsia="ru-RU"/>
        </w:rPr>
        <w:t>(приложение 4).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3.1.3 Ежегодные планы проведения плановых проверок юридических лиц и индивидуальных предпринимателей, доводятся до сведения заинтересованных лиц посредством их размещения на официальном сайте администрации сельского поселения.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3.1.4.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сельского поселения план проведения плановых проверок юридических лиц и индивидуальных предпринимателей.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3.1.5. Срок административной процедуры по подготовке и утверждению ежегодных планов проведения плановых проверок юридических лиц, индивидуальных предпринимателей - до 1 ноября года, предшествующего году проведения плановых проверок.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 Принятие решения о проведении проверки и подготовка к проведению проверки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3.2.1.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3.2.2. Основанием для проведения внеплановой проверки является: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3.2.2.1.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федеральных законов, муниципальных правовых актов Скрипнянского сельского поселения по вопросам осуществлении муниципального контроля в области торговой деятельности.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3.2.2.2. поступление в администрацию Скрипнянского 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правил в 3.2.3. в области торговой деятельности. Обращения и заявления, не позволяющие установить лицо, обратившееся в администрацию сельского поселения, а также обращения и заявления, не содержащие сведений о фактах, указанных в п.п. 3.2.2.2, не могут служить основанием для проведения внеплановой проверки в области торговой деятельности.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3.2.4. Плановые и внеплановые проверки проводятся на основании распоряжения главы администрации Скрипнянского сельского поселения о проведении проверки.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Подготовку к проведению проверки (плановой, внеплановой) осуществляют должностные лица администрации Скрипнянского сельского поселения, ответственные за организацию проведения проверки.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Не позднее 14 дней до дня проведения плановой проверки, указанной в ежегодном плане, специалист, ответственный за организацию проведения проверки (далее - специалист, ответственный за организацию проверки), осуществляет в течение трех рабочих дней подготовку проекта распоряжения главы администрации: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 проведении плановой проверки юридического лица, индивидуального предпринимателя - в соответствии с типовой формой распоряжения, утвержденного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Минэкономразвития РФ).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Специалист, ответственный за организацию проверки, после подготовки проекта распоряжения главы администрации о проведении плановой проверки обеспечивает его согласование путем визирования.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Согласованный проект распоряжения главы администрации о проведении плановой проверки подписывается главой администрации Скрипнянского сельского поселения в течение трех рабочих дней со дня его передачи на подпись.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3.2.5. Внеплановая выездная проверка по месту осуществления деятельности юридических лиц (их филиалов, представительств, обособленных структурных подразделений) и индивидуальных предпринимателей осуществляется должностными лицами   администрации сельского поселения по основаниям, указанным в подпункте 3.2.2.2, после согласования с органами прокуратуры на основании распоряжения главы администрации сельского поселения о проведении внеплановой проверки.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В день подписания распоряжения главы администрации о проведении внеплановой выездной проверки в отношении юридического лица, индивидуального предпринимателя специалист, ответственный за организацию проверки,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(далее - заявление) </w:t>
      </w:r>
      <w:r w:rsidRPr="0032056C">
        <w:rPr>
          <w:rFonts w:ascii="Arial" w:hAnsi="Arial" w:cs="Arial"/>
          <w:sz w:val="24"/>
          <w:szCs w:val="24"/>
          <w:u w:val="single"/>
          <w:lang w:eastAsia="ru-RU"/>
        </w:rPr>
        <w:t>приложение 5</w:t>
      </w:r>
      <w:r w:rsidRPr="0032056C">
        <w:rPr>
          <w:rFonts w:ascii="Arial" w:hAnsi="Arial" w:cs="Arial"/>
          <w:sz w:val="24"/>
          <w:szCs w:val="24"/>
          <w:lang w:eastAsia="ru-RU"/>
        </w:rPr>
        <w:t>, утвержденной приказом Минэкономразвития РФ. К заявлению прилагается копия распоряжения главы администрации о проведении внеплановой выездной проверки и документы, содержащие сведения, послужившие основанием для ее проведения.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3.2.6. При получении решения прокурора или его заместителя о согласовании проведения внеплановой выездной проверки юридического лица, индивидуального предпринимателя должностные лица администрации Скрипнянского сельского поселения осуществляют мероприятия по ее подготовке.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 получении решения прокурора или его заместителя об отказе в согласовании проведения внеплановой выездной проверки юридического лица, индивидуального предпринимателя специалистом, ответственным за организацию проверки, в течение одного дня осуществляется подготовка распоряжения главы администрации об отмене распоряжения главы администрации о проведении проверки.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3.2.7. Должностные лица администрации Скрипнянского сельского поселения уведомляют субъекта проверки о проведении проверки посредством направления копии распоряжения главы администрации о проведении проверки заказным почтовым отправлением с уведомлением о вручении или любым доступным способом: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 проведении плановой проверки - не позднее чем в течение трех рабочих дней до начала ее проведения;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 проведении внеплановой выездной проверки, за исключением внеплановой выездной проверки, основания проведения которой указаны в подпункте 3.2.2.2, - не менее чем за двадцать четыре часа до начала ее проведения.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3.2.8. Если в результате деятельности субъекта проверки причинен или причиняется вред жизни, здоровью граждан, вред животным, растениям, окружающей среде, предварительное уведомление субъекта проверки о начале проведения внеплановой выездной проверки не требуется.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3.2.9. Результатом административной процедуры по принятию решения о проведении проверки и подготовке к проведению проверки является распоряжение главы администрации о проведении проверки либо распоряжение главы администрации об отмене распоряжения о проведении внеплановой проверки.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3.2.10. Срок административной процедуры по принятию решения о проведении проверки и подготовке к проведению проверки составляет 14 рабочих дней.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 Проведение проверки и составление акта проверки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3.3.1. Основанием для начала административной процедуры по проведению проверки и составлению акта проверки является распоряжение главы администрации о проведении проверки.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3.3.2. Плановая и внеплановая проверки проводятся в форме выездной проверки.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Проверка проводится уполномоченными должностными лицами администрации Скрипнянского сельского поселения, указанными в распоряжении главы администрации.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3.3.3. Если достоверность сведений, имеющихся в распоряжении администрации Скрипнянского сельского поселения, вызывает обоснованные сомнения, либо эти сведения не позволяют оценить исполнение субъектом проверки требований законов, муниципальных правовых актов Скрипнянского сельского поселения по вопросам осуществлении муниципального контроля в области торговой деятельности, должностное лицо администрации Скрипнянского сельского поселения направляет в адрес субъекта проверки мотивированный запрос с требованием представить необходимые для рассмотрения в ходе проведения проверки документы. 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 течение десяти рабочих дней со дня получения мотивированного запроса субъекты проверок обязаны направить в администрацию Скрипнянского сельского поселения указанные в запросе документы.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Указанные в запросе документы представляются в виде копий, заверенных подписью руководителя, иного должностного лица или уполномоченного представителя субъекта проверки и печатью (при ее наличии), а также в электронной форме.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3.3.4. Выездная проверка (плановая, внеплановая) проводится по месту нахождения и (или) по месту фактического осуществления деятельности субъекта проверки.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3.3.5. Выездная проверка начинается с предъявления служебного удостоверения должностным лицом администрации Скрипнянского сельского поселения, обязательного ознакомления субъекта проверки (его уполномоченного представителя) с распоряжением главы администрации о проведении выездной проверки и с полномочиями проводящих проверку должностных лиц администрации Скрипнянского сельского поселения,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Заверенная печатью копия распоряжения главы администрации о проведении проверки вручается под роспись должностным лицом администрации Скрипнянского сельского поселения субъекту проверки (его уполномоченному представителю) одновременно с предъявлением служебного удостоверения.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По результатам проверки, непосредственно после ее завершения, должностное лицо администрации Скрипнянского сельского поселения составляет в двух экземплярах акт проверки органом муниципального контроля юридического лица, индивидуального предпринимателя по типовой форме </w:t>
      </w:r>
      <w:r w:rsidRPr="0032056C">
        <w:rPr>
          <w:rFonts w:ascii="Arial" w:hAnsi="Arial" w:cs="Arial"/>
          <w:sz w:val="24"/>
          <w:szCs w:val="24"/>
          <w:u w:val="single"/>
          <w:lang w:eastAsia="ru-RU"/>
        </w:rPr>
        <w:t>(приложение 6)</w:t>
      </w:r>
      <w:r w:rsidRPr="0032056C">
        <w:rPr>
          <w:rFonts w:ascii="Arial" w:hAnsi="Arial" w:cs="Arial"/>
          <w:sz w:val="24"/>
          <w:szCs w:val="24"/>
          <w:lang w:eastAsia="ru-RU"/>
        </w:rPr>
        <w:t xml:space="preserve"> (далее - акт проверки юридического лица и индивидуального предпринимателя), утвержденной приказом Минэкономразвития РФ.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3.3.6. К акту проверки юридического лица и индивидуального предпринимателя прилагаются материалы, документы или их копии, связанные с проверкой, в том числе информация, объяснения и пояснения (далее - документы и материалы) субъекта проверки. </w:t>
      </w:r>
      <w:r w:rsidRPr="0032056C">
        <w:rPr>
          <w:rFonts w:ascii="Arial" w:hAnsi="Arial" w:cs="Arial"/>
          <w:sz w:val="24"/>
          <w:szCs w:val="24"/>
          <w:u w:val="single"/>
          <w:lang w:eastAsia="ru-RU"/>
        </w:rPr>
        <w:t>(приложение 7)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3.3.7. В день составления акта проверки юридического лица и индивидуального предпринимателя должностным лицом администрации Скрипнянского сельского поселения по результатам проведения проверки в журнале учета проверок, находящемся у юридических лиц и индивидуальных предпринимателей, производится запись о проведенной проверке, содержащая сведения о наименовании юридических лиц или фамилии, имени, отчестве индивидуальных предпринимателей, датах начала и окончания проведения проверки, времени ее проведения, правовых основаниях, целях, задачах и предмете проверки, о выявленных нарушениях и выданных предписаниях, а также указываются фамилии, имена, отчества и должности должностных лиц администрации Скрипнянского сельского поселения, их подписи.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3.3.8. Один экземпляр акта проверки юридического лица и индивидуального предпринимателя с копиями приложений вручается субъекту проверки (его уполномоченному представителю) под расписку об ознакомлении либо об отказе в ознакомлении с актом.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 отсутствии субъекта проверки (его уполномоченного представителя),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лица, он направляется заказным почтовым отправлением с уведомлением о вручении, которое приобщается к экземпляру акта проверки, хранящемуся в деле администрации Скрипнянского сельского поселения.</w:t>
      </w:r>
    </w:p>
    <w:p w:rsidR="00097B61" w:rsidRPr="0032056C" w:rsidRDefault="00097B61" w:rsidP="009562E0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3.3.9. При отказе субъекта проверки (его уполномоченного представителя)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Скрипнянского сельского поселения делают надпись "от получения для ознакомления акта проверки отказался" с указанием должности, фамилии, имени, отчества субъекта проверки (его уполномоченного представителя) и удостоверяют ее своей подписью.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3.3.10. Акт проверки юридического лица и индивидуального предпринимателя либо акт проверки физического лица считается полученным субъектом проверки: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 момента его вручения субъекту проверки под расписку;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 день его получения субъектом проверки, если он направлен заказным почтовым отправлением с уведомлением о вручении.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3.3.11. Субъект проверки в случае несогласия с фактами, выводами, предложениями, изложенными в акте проверки юридического лица и индивидуального предпринимателя,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вправе представить в администрацию Скрипнянского сельского поселения в письменной форме возражения в отношении акта проверки юридического лица и индивидуального предпринимателя и (или) выданного предписания об устранении выявленных нарушений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Скрипнянского сельского поселения.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3.3.12.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и вручение (направление) его субъекту проверки.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3.4. Принятие мер при выявлении нарушений в деятельности субъекта проверки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3.4.1. Основанием для начала административной процедуры по принятию мер при выявлении нарушений в деятельности субъекта проверки является акт проверки, в котором выявлены нарушения субъектом проверки требований законов, муниципальных правовых актов Скрипнянского сельского поселения по вопросам соблюдения правил в области торговой деятельности</w:t>
      </w: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3.4.2. В случае выявления при проведении проверки нарушений субъектом проверки требований законов, муниципальных правовых актов Скрипнянского сельского поселения по вопросам осуществлении муниципального контроля в области торговой деятельности должностные лица администрации Скрипнянского сельского поселения в пределах полномочий, обязаны: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в день составления акта проверки юридического лица и индивидуального предпринимателя выдать предписание </w:t>
      </w:r>
      <w:r w:rsidRPr="0032056C">
        <w:rPr>
          <w:rFonts w:ascii="Arial" w:hAnsi="Arial" w:cs="Arial"/>
          <w:sz w:val="24"/>
          <w:szCs w:val="24"/>
          <w:u w:val="single"/>
          <w:lang w:eastAsia="ru-RU"/>
        </w:rPr>
        <w:t>(приложение 8)</w:t>
      </w:r>
      <w:r w:rsidRPr="0032056C">
        <w:rPr>
          <w:rFonts w:ascii="Arial" w:hAnsi="Arial" w:cs="Arial"/>
          <w:sz w:val="24"/>
          <w:szCs w:val="24"/>
          <w:lang w:eastAsia="ru-RU"/>
        </w:rPr>
        <w:t xml:space="preserve">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людей.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3.4.3. О мерах, принятых для выполнения предписания, субъект проверки должен сообщить в администрацию Скрипнянского сельского поселения в установленный таким предписанием срок.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3.4.4.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устанавливает: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возможность продления сроков устранения нарушений в случае наличия уважительных причин, не позволивших в установленные сроки устранить указанные нарушения;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наличие основания для привлечения виновных лиц к административной ответственности за неисполнение предписания.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3.4.5. Продление сроков устранения нарушений возможно при наличии ходатайства </w:t>
      </w:r>
      <w:r w:rsidRPr="0032056C">
        <w:rPr>
          <w:rFonts w:ascii="Arial" w:hAnsi="Arial" w:cs="Arial"/>
          <w:sz w:val="24"/>
          <w:szCs w:val="24"/>
          <w:u w:val="single"/>
          <w:lang w:eastAsia="ru-RU"/>
        </w:rPr>
        <w:t>(приложение 9</w:t>
      </w:r>
      <w:r w:rsidRPr="0032056C">
        <w:rPr>
          <w:rFonts w:ascii="Arial" w:hAnsi="Arial" w:cs="Arial"/>
          <w:sz w:val="24"/>
          <w:szCs w:val="24"/>
          <w:lang w:eastAsia="ru-RU"/>
        </w:rPr>
        <w:t>) субъекта проверки с изложением причин, не позволивших устранить нарушения в установленные сроки, и подтверждением принятых к устранению мер. Определение о продлении сроков исполнения предписания по устранения нарушений (приложение 10)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3.4.6.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лицу, уполномоченному на составление протокола об административном правонарушении.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3.4.7. Результатом административной процедуры по принятию мер при выявлении нарушений в деятельности субъекта проверки является принятие мер, предусмотренных законодательством Российской Федерации, по устранению выявленных нарушений требований, муниципальных правовых актов Скрипнянского сельского поселения по вопросам соблюдения правил в области торговой деятельности и привлечению субъектов проверки, допустивших нарушения, к ответственности.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3.4.8. Срок административной процедуры по принятию мер при выявлении нарушений в деятельности субъекта проверки составляет один рабочий день - для выдачи предписания, пять рабочих дней - для направления материалов на рассмотрение должностному лицу, уполномоченному на составление протокола об административном правонарушении.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4. Досудебный (внесудебный) порядок обжалования решений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и действий (бездействия) администрации Скрипнянского сельского поселения и ее должностных лиц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4.1. Заявители вправе обжаловать решения, действия (бездействие) администрации Скрипнянского сельского поселения, должностных лиц администрации Скрипнянского сельского поселения в досудебном (внесудебном) порядке.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4.2. Основанием для начала процедуры досудебного (внесудебного) обжалования является поступившее обращение заявителя об обжаловании решений, действий (бездействия) администрации Скрипнянского сельского поселения, должностных лиц администрации Скрипнянского сельского поселения.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4.3. Требования к порядку подачи жалобы: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жалоба подается в письменной форме на бумажном носителе, в электронной форме в администрацию Скрипнянского сельского поселения или устно в ходе проведения личного приема;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жалоба на решения, принятые администрацией, подается главе Скрипнянского сельского поселения,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жалоба на решения и действия (бездействие) главы Скрипнянского сельского поселения подается главе Калачеевского муниципального района;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Жалоба может быть направлена по почте, официальный сайт Скрипнянского сельского поселения, а также может быть принята при личном приеме заявителя.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4.4. Письменная жалоба должна содержать: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наименование органа, осуществляющего муниципальный контроль за деятельностью по соблюдению правил в области торговой деятельности;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наименование должности, фамилию, имя, отчество должностного лица администрации Скрипнянского сельского поселения, решения, действия (бездействие) которого обжалуются;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фамилию, имя, отчество (наименование) заявителя, подающего жалобу, его место жительства (место нахождения), почтовый адрес и (или) адрес электронной почты, по которому должен быть направлен ответ;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сведения об обжалуемых решениях, действиях (бездействии);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доводы, на основании которых заявитель не согласен с решением, действием (бездействием);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 подпись заявителя или его представителя (печать - при наличии) и дату.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Заявителем могут быть представлены документы, подтверждающие его доводы, изложенные в жалобе, или их копии. В таком случае в жалобе приводится перечень прилагаемых к ней документов.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4.5. Заявитель имеет право на получение информации и документов, необходимых для обоснования и рассмотрения жалобы.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5.6. Жалоба заявителя регистрируется в день поступления и рассматривается в течение 30 дней со дня ее регистрации в администрации Скрипнянского сельского поселения.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4.7. Содержание устной жалобы заносится в карточку личного приема заявителя.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 заявителя. В остальных случаях дается письменный ответ по существу поставленных в жалобе вопросов.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4.8. По результатам рассмотрения жалобы принимается решение об удовлетворении требований заявителя либо об отказе в удовлетворении требований, о чем не позднее дня, следующего за днем принятия решения, заявителю в письменной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4.9. 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Если в тексте жалобы содержатся нецензурные, либо оскорбительные выражения, угрозы жизни, здоровью и имуществу должностного лица, а также членов его семьи, должностное лицо администрации Скрипнянского сельского поселения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которому направлена жалоба,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Если в письменной жалобе не указаны фамилия (наименование) заявителя,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1</w:t>
      </w:r>
    </w:p>
    <w:p w:rsidR="00097B61" w:rsidRPr="0032056C" w:rsidRDefault="00097B61" w:rsidP="009562E0">
      <w:pPr>
        <w:spacing w:after="0" w:line="240" w:lineRule="auto"/>
        <w:ind w:firstLine="1134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Место нахождения администрации Скрипнянского сельского поселения (далее – администрация):397608, Воронежская область, Калачеевский район, с. Скрипниково, ул. Ленина,39.  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График (режим) работы администрации: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понедельник - пятница: с 08.00 до 17.00;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перерыв: с 12.00 до 13.00.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Праздничные дни, а также продолжительность рабочего времени в предпраздничные дни, устанавливаются в соответствии с законодательством Российской Федерации.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Адрес официального сайта администрации в информационно-телекоммуникационной сети "Интернет" (далее - сеть Интернет): www.скрипнянское.рф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Адрес электронной почты администрации: </w:t>
      </w:r>
      <w:r w:rsidRPr="0032056C">
        <w:rPr>
          <w:rFonts w:ascii="Arial" w:hAnsi="Arial" w:cs="Arial"/>
          <w:sz w:val="24"/>
          <w:szCs w:val="24"/>
          <w:lang w:val="en-US" w:eastAsia="ru-RU"/>
        </w:rPr>
        <w:t>script</w:t>
      </w:r>
      <w:r w:rsidRPr="0032056C">
        <w:rPr>
          <w:rFonts w:ascii="Arial" w:hAnsi="Arial" w:cs="Arial"/>
          <w:sz w:val="24"/>
          <w:szCs w:val="24"/>
          <w:lang w:eastAsia="ru-RU"/>
        </w:rPr>
        <w:t>.</w:t>
      </w:r>
      <w:r w:rsidRPr="0032056C">
        <w:rPr>
          <w:rFonts w:ascii="Arial" w:hAnsi="Arial" w:cs="Arial"/>
          <w:sz w:val="24"/>
          <w:szCs w:val="24"/>
          <w:lang w:val="en-US" w:eastAsia="ru-RU"/>
        </w:rPr>
        <w:t>kalach</w:t>
      </w:r>
      <w:r w:rsidRPr="0032056C">
        <w:rPr>
          <w:rFonts w:ascii="Arial" w:hAnsi="Arial" w:cs="Arial"/>
          <w:sz w:val="24"/>
          <w:szCs w:val="24"/>
          <w:lang w:eastAsia="ru-RU"/>
        </w:rPr>
        <w:t>@govvrn.ru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Контактный телефон администрации: `7-(47363) 51-3-38.</w:t>
      </w:r>
    </w:p>
    <w:p w:rsidR="00097B61" w:rsidRPr="0032056C" w:rsidRDefault="00097B61" w:rsidP="009562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Блок-схема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осуществления муниципального контроля</w:t>
      </w:r>
    </w:p>
    <w:p w:rsidR="00097B61" w:rsidRPr="0032056C" w:rsidRDefault="00097B61" w:rsidP="009562E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9" o:spid="_x0000_s1026" style="position:absolute;left:0;text-align:left;margin-left:8.7pt;margin-top:7.9pt;width:242.25pt;height:20.1pt;z-index:251645440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 w:rsidRPr="00165173">
                    <w:rPr>
                      <w:rFonts w:ascii="Times New Roman" w:hAnsi="Times New Roman" w:cs="Times New Roman"/>
                    </w:rPr>
                    <w:t>Принятие решения о проведении проверки</w:t>
                  </w:r>
                </w:p>
                <w:p w:rsidR="00097B61" w:rsidRDefault="00097B61" w:rsidP="009562E0">
                  <w:pPr>
                    <w:jc w:val="center"/>
                  </w:pPr>
                </w:p>
              </w:txbxContent>
            </v:textbox>
          </v:rect>
        </w:pict>
      </w:r>
    </w:p>
    <w:p w:rsidR="00097B61" w:rsidRPr="0032056C" w:rsidRDefault="00097B61" w:rsidP="009562E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27" type="#_x0000_t32" style="position:absolute;left:0;text-align:left;margin-left:127.95pt;margin-top:11.2pt;width:1.5pt;height:15.75pt;z-index:251659776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7" o:spid="_x0000_s1028" style="position:absolute;left:0;text-align:left;margin-left:8.7pt;margin-top:2.6pt;width:466.5pt;height:56.3pt;z-index:251644416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>Издание распоряжения органа муниципального контроля о проведении проверки и направлении его юридическому лицу, индивидуальному предпринимателю, в отношении которого поводится проверка</w:t>
                  </w:r>
                </w:p>
              </w:txbxContent>
            </v:textbox>
          </v:rect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6" o:spid="_x0000_s1029" style="position:absolute;left:0;text-align:left;margin-left:12.45pt;margin-top:12.85pt;width:165.75pt;height:17.85pt;flip:y;z-index:251643392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>Выездная проверка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5" o:spid="_x0000_s1030" type="#_x0000_t32" style="position:absolute;left:0;text-align:left;margin-left:114.45pt;margin-top:2.35pt;width:0;height:15.75pt;z-index:251660800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24" o:spid="_x0000_s1031" type="#_x0000_t32" style="position:absolute;left:0;text-align:left;margin-left:129.45pt;margin-top:12.7pt;width:0;height:18pt;z-index:251661824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3" o:spid="_x0000_s1032" style="position:absolute;left:0;text-align:left;margin-left:12.45pt;margin-top:12.7pt;width:222pt;height:21.75pt;z-index:251646464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>Документарная проверка</w:t>
                  </w:r>
                </w:p>
              </w:txbxContent>
            </v:textbox>
          </v:rect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1" o:spid="_x0000_s1033" style="position:absolute;left:0;text-align:left;margin-left:16.2pt;margin-top:12.55pt;width:466.5pt;height:42.2pt;z-index:251647488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>Изучение документов юридических лиц, индивидуальных предпринимателей, имеющихся в распоряжении органа муниципального контроля, а также полученных по запросам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2" o:spid="_x0000_s1034" type="#_x0000_t32" style="position:absolute;left:0;text-align:left;margin-left:153.45pt;margin-top:6.85pt;width:2.25pt;height:10.95pt;z-index:251662848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20" o:spid="_x0000_s1035" type="#_x0000_t32" style="position:absolute;left:0;text-align:left;margin-left:184.95pt;margin-top:9.55pt;width:0;height:26.55pt;z-index:251663872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19" o:spid="_x0000_s1036" style="position:absolute;left:0;text-align:left;margin-left:8.7pt;margin-top:8.55pt;width:474pt;height:42pt;z-index:251648512;visibility:visible">
            <v:textbox>
              <w:txbxContent>
                <w:p w:rsidR="00097B61" w:rsidRDefault="00097B61" w:rsidP="009562E0">
                  <w:r w:rsidRPr="00165173">
                    <w:rPr>
                      <w:rFonts w:ascii="Times New Roman" w:hAnsi="Times New Roman" w:cs="Times New Roman"/>
                    </w:rPr>
                    <w:t>Предъявление служебного удостоверения, ознакомление представителей юридических лиц, индивидуальных предпринимателей с распоряжением о проведении проверки, целями,</w:t>
                  </w:r>
                  <w:r w:rsidRPr="002A45B8">
                    <w:t xml:space="preserve"> задачами, видами и объемом мероприятий по контролю, со сроками и условиями ее проведения</w:t>
                  </w:r>
                </w:p>
              </w:txbxContent>
            </v:textbox>
          </v:rect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18" o:spid="_x0000_s1037" type="#_x0000_t32" style="position:absolute;left:0;text-align:left;margin-left:194.7pt;margin-top:11.55pt;width:.75pt;height:7.95pt;z-index:251664896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38" type="#_x0000_t202" style="position:absolute;left:0;text-align:left;margin-left:12.45pt;margin-top:5.7pt;width:355.5pt;height:19.65pt;z-index:251649536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>Изучение полученных документов</w:t>
                  </w:r>
                </w:p>
              </w:txbxContent>
            </v:textbox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16" o:spid="_x0000_s1039" type="#_x0000_t32" style="position:absolute;left:0;text-align:left;margin-left:229.95pt;margin-top:11.55pt;width:13.5pt;height:9.3pt;flip:x;z-index:251665920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15" o:spid="_x0000_s1040" type="#_x0000_t202" style="position:absolute;left:0;text-align:left;margin-left:12.45pt;margin-top:7.05pt;width:462.75pt;height:35.2pt;z-index:251650560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>Проведение мероприятий по контролю (изучение документов, обследование проверяемых объектов, фотографирование и др.)</w:t>
                  </w:r>
                </w:p>
              </w:txbxContent>
            </v:textbox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14" o:spid="_x0000_s1041" type="#_x0000_t32" style="position:absolute;left:0;text-align:left;margin-left:220.2pt;margin-top:9.15pt;width:14.25pt;height:13.95pt;z-index:251666944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13" o:spid="_x0000_s1042" style="position:absolute;left:0;text-align:left;margin-left:12.45pt;margin-top:9.3pt;width:457.5pt;height:20.55pt;z-index:251651584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>Принятие и оформление решения о проведении выездной проверки</w:t>
                  </w:r>
                </w:p>
              </w:txbxContent>
            </v:textbox>
          </v:rect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12" o:spid="_x0000_s1043" type="#_x0000_t202" style="position:absolute;left:0;text-align:left;margin-left:8.7pt;margin-top:2.25pt;width:466.5pt;height:83.9pt;z-index:251652608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 xml:space="preserve">1) Составление акта проверки .2) Вручение экземпляра акта проверки представителю юридического лица, индивидуального предпринимателя или направление заказным письмом с уведомлением о вручении 3) Подписание акта должностным лицом органа муниципального контроля 4) Ознакомление представителя юридического лица, индивидуального предпринимателя с содержанием акта проверки </w:t>
                  </w:r>
                </w:p>
              </w:txbxContent>
            </v:textbox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11" o:spid="_x0000_s1044" type="#_x0000_t32" style="position:absolute;left:0;text-align:left;margin-left:229.95pt;margin-top:13.2pt;width:13.5pt;height:3.9pt;flip:x;z-index:251667968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10" o:spid="_x0000_s1045" type="#_x0000_t202" style="position:absolute;left:0;text-align:left;margin-left:8.7pt;margin-top:9.7pt;width:461.25pt;height:28.1pt;z-index:251653632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 xml:space="preserve">1)Оформление результата и принятие мер по результатам проверки </w:t>
                  </w:r>
                </w:p>
                <w:p w:rsidR="00097B61" w:rsidRDefault="00097B61" w:rsidP="009562E0">
                  <w:r>
                    <w:t xml:space="preserve">2) Нарушения выявлены 3) Нарушения не выявлены </w:t>
                  </w:r>
                </w:p>
              </w:txbxContent>
            </v:textbox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9" o:spid="_x0000_s1046" type="#_x0000_t32" style="position:absolute;left:0;text-align:left;margin-left:297.45pt;margin-top:10.2pt;width:3pt;height:7.2pt;flip:x;z-index:251668992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8" o:spid="_x0000_s1047" type="#_x0000_t202" style="position:absolute;left:0;text-align:left;margin-left:12.45pt;margin-top:3.6pt;width:457.5pt;height:22.2pt;z-index:251654656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>Выдача предписания об устранении выявленных в ходе проверки нарушений</w:t>
                  </w:r>
                </w:p>
              </w:txbxContent>
            </v:textbox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7" o:spid="_x0000_s1048" type="#_x0000_t32" style="position:absolute;left:0;text-align:left;margin-left:319.2pt;margin-top:12pt;width:6pt;height:6.3pt;flip:x;z-index:251670016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6" o:spid="_x0000_s1049" type="#_x0000_t202" style="position:absolute;left:0;text-align:left;margin-left:8.7pt;margin-top:4.5pt;width:359.25pt;height:20.55pt;z-index:251655680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 xml:space="preserve">Решение о возбуждении дела  </w:t>
                  </w:r>
                </w:p>
              </w:txbxContent>
            </v:textbox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5" o:spid="_x0000_s1050" type="#_x0000_t32" style="position:absolute;left:0;text-align:left;margin-left:184.95pt;margin-top:11.25pt;width:9.75pt;height:6.85pt;z-index:251671040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4" o:spid="_x0000_s1051" type="#_x0000_t202" style="position:absolute;left:0;text-align:left;margin-left:16.2pt;margin-top:4.3pt;width:369.75pt;height:36.05pt;z-index:251656704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 xml:space="preserve">В рамках компетенции органа муниципального контроля  Подпись: Вне рамок компетенции органа муниципального контроля  </w:t>
                  </w:r>
                </w:p>
                <w:p w:rsidR="00097B61" w:rsidRDefault="00097B61" w:rsidP="009562E0"/>
                <w:p w:rsidR="00097B61" w:rsidRDefault="00097B61" w:rsidP="009562E0"/>
              </w:txbxContent>
            </v:textbox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3" o:spid="_x0000_s1052" type="#_x0000_t32" style="position:absolute;left:0;text-align:left;margin-left:188.7pt;margin-top:6.7pt;width:12pt;height:10.5pt;z-index:251672064;visibility:visible">
            <v:stroke endarrow="block"/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2" o:spid="_x0000_s1053" type="#_x0000_t202" style="position:absolute;left:0;text-align:left;margin-left:12.45pt;margin-top:3.4pt;width:459pt;height:99.95pt;z-index:251657728;visibility:visible">
            <v:textbox>
              <w:txbxContent>
                <w:p w:rsidR="00097B61" w:rsidRDefault="00097B61" w:rsidP="009562E0">
                  <w:r w:rsidRPr="00165173">
                    <w:rPr>
                      <w:rFonts w:ascii="Times New Roman" w:hAnsi="Times New Roman" w:cs="Times New Roman"/>
                    </w:rPr>
                    <w:t>1) Материалы проверки направляются в органы прокуратуры, другие правоохранительные органы для решения вопроса о возбуждении дела об административном правонарушении,  возбуждении уголовного дела по признакам преступлений, в соответствии с подведомственностью  2) Принятие мер по контролю за устранением выявленных нарушений, их предупреждению, предотвращению, а также меры по привлечению лиц, допустивших выявленные нарушения, к ответственности (взятие объяснения, составление</w:t>
                  </w:r>
                  <w:r w:rsidRPr="001D66F0">
                    <w:t xml:space="preserve"> протокола об административном правонарушении должностным лицом, согласно утвержденному Перечню, и направление административного материала для рассмотрения по подведомственности)</w:t>
                  </w:r>
                </w:p>
              </w:txbxContent>
            </v:textbox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1" o:spid="_x0000_s1054" type="#_x0000_t202" style="position:absolute;left:0;text-align:left;margin-left:8.7pt;margin-top:8.65pt;width:436.5pt;height:33.35pt;z-index:251658752;visibility:visible">
            <v:textbox>
              <w:txbxContent>
                <w:p w:rsidR="00097B61" w:rsidRPr="00165173" w:rsidRDefault="00097B61" w:rsidP="009562E0">
                  <w:pPr>
                    <w:rPr>
                      <w:rFonts w:ascii="Times New Roman" w:hAnsi="Times New Roman" w:cs="Times New Roman"/>
                    </w:rPr>
                  </w:pPr>
                  <w:r w:rsidRPr="00165173">
                    <w:rPr>
                      <w:rFonts w:ascii="Times New Roman" w:hAnsi="Times New Roman" w:cs="Times New Roman"/>
                    </w:rPr>
                    <w:t>Архивное хранение материалов проверки в органе муниципального контроля</w:t>
                  </w:r>
                </w:p>
              </w:txbxContent>
            </v:textbox>
          </v:shape>
        </w:pic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3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ПЛАН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проведения плановых проверок юридических лиц и индивидуальных предпринимателей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год_____________________________________________________________________________________________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 1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Адреса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Основной государственный регистрационный номер (ОГРН)____________________________________________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Идентифика­ционный номер налогоплательщика (ИНН)________________________________________________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Цель проведения проверки________________________________________________________________________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Основание проведения проверки____________________________________________________________________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Дата начала проведения проверки 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Срок проведения плановой проверки________________________________________________________________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Форма проведения проверки (документар­ная, выездная, документарная и выездная)_______________________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Наименование органа государственного контроля (надзора), органа муниципального контроля, с которым проверка проводится совместно____________________________________________________________________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места нахождения ЮЛ____________________________________________________________________________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места жительства ИП_____________________________________________________________________________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мест фактического осуществления деятельности ЮЛ, ИП______________________________________________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места нахождения объектов 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дата государственной регистрации ЮЛ, ИП__________________________________________________________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дата окончания последней проверки_________________________________________________________________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дата начала осуществления ЮЛ, ИП деятельности в соответствии с представленным уведомлением о ее начале деятельности____________________________________________________________________________________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иные основания в соответствии с федеральным законом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рабочих дней_______________________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рабочих часов 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(для МСП и МКП)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2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 Указывается ссылка на положения федерального закона, устанавливающего основания проведения плановой проверки.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 Указывается календарный месяц начала проведения проверки.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№ 4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          к административному регламенту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 xml:space="preserve">СКРИПНЯНСКОГО СЕЛЬСКОГО ПОСЕЛЕНИЯ КАЛАЧЕЕВСКОГОМУНИЦИПАЛЬНОГО РАЙОНА 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РАСПОРЯЖЕНИЕ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о проведении проверки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(плановой/внеплановой, документарной/выездной) юридического лица, индивидуального предпринимателя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от “ г. №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 Провести проверку в отношении ________________________________________________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индивидуального предпринимателя)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2. Место нахождения: ___________________________________________________________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место(а) фактического осуществления им деятельности)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 Назначить лицом(ми), уполномоченным(ми) на проведение проверки:_____________________________________________________________________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 (последнее – при наличии), должность должностного лица (должностных лиц), уполномоченного(ых) на проведение проверки)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 Привлечь к проведению проверки в качестве экспертов, представителей экспертных организаций следующих лиц: ________________________________________________________________________________________________________________________________________________________________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5. Установить, что: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настоящая проверка проводится с целью: 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 установлении целей проводимой проверки указывается следующая информация: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а) в случае проведения плановой проверки: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– ссылка на утвержденный ежегодный план проведения плановых проверок;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б) в случае проведения внеплановой выездной проверки: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–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– 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– 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–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в) 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– реквизиты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задачами настоящей проверки являются: 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6. Предметом настоящей проверки является (отметить нужное):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соблюдение обязательных требований или требований, установленных муниципальными правовыми актами;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выполнение предписаний органов государственного контроля (надзора), органов муниципального контроля;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проведение мероприятий: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 предотвращению причинения вреда жизни, здоровью граждан, вреда животным, растениям, окружающей среде;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 предупреждению возникновения чрезвычайных ситуаций природного и техногенного характера;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 обеспечению безопасности государства;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 ликвидации последствий причинения такого вреда.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7. Срок проведения проверки: 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К проведению проверки приступить с «___»_________________20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Проверку окончить не позднее «_____»_________________20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8. Правовые основания проведения проверки: 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(ссылка на положение нормативного правового акта, в соответствии с которым осуществляется проверка;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ссылка на положения (нормативных) правовых актов, устанавливающих требования, которые являются предметом проверки)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9. В процессе проверки провести следующие мероприятия по контролю, необходимые для достижения целей и задач проведения проверки: 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10. Перечень административных регламентов по осуществлению государственного контроля (надзора), осуществлению муниципального контроля (при их наличии):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(с указанием наименований, номеров и дат их принятия)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11.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(подпись, заверенная печатью)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№ 5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          к административному регламенту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(Типовая форма)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ЗАЯВЛЕНИЕ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2056C">
        <w:rPr>
          <w:rFonts w:ascii="Arial" w:hAnsi="Arial" w:cs="Arial"/>
          <w:b/>
          <w:bCs/>
          <w:sz w:val="24"/>
          <w:szCs w:val="24"/>
          <w:lang w:eastAsia="ru-RU"/>
        </w:rPr>
        <w:t>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1. 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097B61" w:rsidRPr="0032056C" w:rsidRDefault="00097B61" w:rsidP="009562E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осуществляющего предпринимательскую деятельность по адресу: ________________________________________________________________________________2. Основание проведения проверки: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 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 муниципального контроля”)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 Дата начала проведения проверки: «____»____________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 Время начала проведения проверки: «____»___________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(указывается в случае, если основанием проведения проверки является часть 12 статьи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Приложения: 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проверки. Документы, содержащие сведения, послужившие основанием для проведения внеплановой проверки)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должностного лица)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(подпись)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(в случае, если имеется))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М.П.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Дата и время составления документа: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№ 6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          к административному регламенту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органа муниципального контроля)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 "____" ______________ 20__ г.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(место составления акта) (дата составления акта)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(время составления акта)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АКТ ПРОВЕРКИ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органом муниципального контроля юридического лица,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индивидуального предпринимателя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N 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 адресу/адресам: 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(место проведения проверки)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На основании: 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(вид документа с указанием реквизитов (номер, дата))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была проведена ___________________________________________ проверка в отношении: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(плановая/внеплановая, документарная/выездная)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-__________________________________________________________________________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юридического лица, фамилия, имя, отчество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(последнее - при наличии) индивидуального предпринимателя)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Дата и время проведения проверки: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"__" __ 20__ г. с __ час. __ мин. до __ час. __ мин. Продолжительность 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"__" __ 20__ г. с __ час. __ мин. до __ час. __ мин. Продолжительность 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(заполняется в случае проведения проверок филиалов, представительств,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обособленных структурных подразделений юридического лица или при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осуществлении деятельности индивидуального предпринимателя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 нескольким адресам)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Общая продолжительность проверки: 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(рабочих дней/часов)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Акт составлен: 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органа муниципального контроля)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С копией распоряжения/приказа о проведении проверки ознакомлен(ы):      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(заполняется при проведении выездной проверки)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(фамилии, инициалы, подпись, дата, время)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Дата и номер решения прокурора (его заместителя) о согласовании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проведения проверки: 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(заполняется в случае необходимости согласования проверки с органами прокуратуры)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Лицо(а), проводившее проверку: 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 (последнее - при наличии), должность должностного лица (должностных лиц), проводившего(их)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 проведении проверки присутствовали: 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 ходе проведения проверки: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 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(с указанием характера нарушений лиц, допустивших нарушения)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нарушений не выявлено 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 (заполняется при проведении выездной проверки):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 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(подпись проверяющего) 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 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(подпись проверяющего) 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Прилагаемые документы: 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Подписи лиц, проводивших проверку: 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 актом проверки ознакомлен(а), копию акта со всеми приложениями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получил(а) 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предпринимателя, его уполномоченного представителя)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 "_____" ______________ 20__ г.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(подпись)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Пометка об отказе ознакомления с актом проверки: 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(подпись уполномоченного должностного лица (лиц), проводившего проверку)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7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(Типовая форма)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ОБЪЯСНЕНИЕ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с. Скрипниково   «_____» _________ 20__г.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Я,______________________________________________________________________________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 (последнее – при наличии), должность должностного лица, проводившего проверку)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Опросил гражданина (ку):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 Ф.и.о._________________________________________________________________________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2. Дата и место рождения__________________________________________________________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 Адрес регистрации (проживания)_________________________________________________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4. Место работы__________________________________________________________________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5. Документ, удостоверяющий личность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Мне разъяснено положение статьи 51 Конституции РФ о том, что я имею право не свидетельствовать против самого (ой) себя, своего супруга и других близких родственников: родителей, детей, усыновителей, усыновленных, родных братьев и родных сестер, дедушек, бабушек и внуков). 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                                   подпись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Мне, как лицу, в отношении которого ведется производство по делу об административном правонарушении, разъяснены права и обязанности, предусмотренные ст.ст. 24.2-24.4, 25.1-25.7, 30.1 КоАП РФ, о том, что я вправе знакомиться со всеми материалами дела, давать объяснения, предоставлять доказательства, заявлять ходатайства и отводы, присутствовать при рассмотрении дела и пользоваться юридической помощью защитника, выступать на родном языке и пользоваться услугами переводчика, обжаловать постановление по делу, не свидетельствовать против себя, своего супруга (своей супруги) и близких родственников: родителей, детей, усыновителей, усыновленных, родных братьев и родных сестер, дедушек, бабушек и внуков.______________________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подпись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Мне, как свидетелю совершенного административного правонарушения, разъяснена ответственность по ст. 17.9, ч. 5 ст. 25.6 КоАП РФ за дачу заведомо ложных показаний, разъяснены положения ст. 25.6 КоАП РФ, в том, что я обязан явиться по вызову судьи, органа, должностного лица, в производстве которых находится дело об административном правонарушении, и дать правдивые показания: сообщить все известное по делу, ответить на поставленные вопросы и удостоверить своей подписью правильность занесения своих показаний. Вправе не свидетельствовать против самого себя, своего супруга и близких родственников, давать показания на родном языке, пользоваться бесплатной помощью переводчика, делать замечания по поводу правильности занесения его показания.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                                  подпись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Мне, как потерпевшему, разъяснены положения ст. 25.2 КоАП РФ в том, что я вправе знакомиться со всеми материалами дела, давать объяснения, предоставлять доказательства, заявлять ходатайства и отводы, пользоваться юридической помощью представителя, обжаловать постановление по данному делу, пользоваться иными процессуальными правами в соответствии с КоАП РФ, разъяснена ответственность по ст. 17.9 КоАП РФ за дачу заведомо ложных показаний.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                                                                                           подпись</w:t>
      </w: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По существу заданных мне вопросов могу пояснить следующее: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 (с моих слов записано верно, мною прочитано, подпись)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8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(Типовая форма)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органа муниципального контроля)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ПРЕДПИСАНИЕ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осуществлении муниципального контроля в области торговой деятельности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индивидуального предпринимателя, почтовый адрес, контактный телефон правонарушителя)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от «____»___________ №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 порядке осуществления муниципального контроля в области торговой деятельности на основании распоряже____________________________________________________________________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(должность, ф.и.о. руководителя (заместителя руководителя) органа муниципального контроля, издавшего распоряжение о проведении проверки)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От «____»____________ №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лицами :_______________________________________________________________________________________________________________________________________________________________ (ф.и.о., должность лица (лиц), проводившего (их) проверку)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Была проведена (плановая / внеплановая, документарная / выездная) проверка объекта, расположенного:________________________________________________________________________________________________________________________________________________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Площадью___________ кв.м,  кадастровый номер__________________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вид разрешенного использования:______________________________ 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используемом____________________________________________________________________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индивидуального предпринимателя)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на праве_______________________________________________________________________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 ходе проведения проверки выявлены нарушения требований в области торговой деятельности, установленных нормативными правовыми актами Скрипнянского сельского поселения: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2._____________________________________________________________________________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ОБЯЗЫВАЮ: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 срок до «_________» _____________ 20___г. устранить допущенное нарушение: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1.______________________________________________________________________________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2.______________________________________________________________________________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3.______________________________________________________________________________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Информацию об исполнении предписания или ходатайство о продлении срока исполнения предписания с указанием причин и принятых мер по устранению нарушения представить до истечения установленного срока по адресу: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Акт и материалы по результатам проверки направляются в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органа муниципального контроля)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Предписание выдал: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указать должность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(дата)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 (подпись)____________________________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(расшифровка подписи)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Предписание получил:_______________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(дата)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_______________________________(подпись)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(расшифровка подписи)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9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(примерная форма)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Наименование и адрес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уполномоченного органа муниципального контроля,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ф.и.о. должностного лица, выдавшего предписание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Адрес индивидуального предпринимателя, юридического лица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Ф.и.о. индивидуального предпринимателя, его уполномоченного представителя, руководителя или иного должностного лица юридического лица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ХОДАТАЙСТВО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 продлении срока устранения нарушения , выявленного в области торговой деятельности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Ходатайствую (ем) о продлении срока устранения нарушения норм в области торговой деятельности, установленного предписанием  об устранении выявленных нарушений обязательных требований в области торговой деятельности Приложение:___________________________________________________________________________________________________________________________________________________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(документы, подтверждающие принятие соответствующих мер по устранению нарушения)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________________________________________________________________________________________________________________________________________________________________должностного лица)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м. п.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(подпись)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(в случае, если имеется)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97B61" w:rsidRPr="0032056C" w:rsidSect="009562E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Приложение 10</w:t>
      </w:r>
    </w:p>
    <w:p w:rsidR="00097B61" w:rsidRPr="0032056C" w:rsidRDefault="00097B61" w:rsidP="009562E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(Типовая форма)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органа муниципального контроля)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ОПРЕДЕЛЕНИЕ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 продлении срока исполнения предписания от_______ №______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 xml:space="preserve">Должностное лицо, уполномоченное на проведение проверки: 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 (последнее - при наличии), должность должностного лица (должностных лиц), уполномоченного(ых) на проведение проверки) рассмотрев ходатайство о продлении срока исполнения предписания об устранении выявленных нарушений обязательных требований соблюдения норм и в области торговой деятельности, поступившее от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________________________________________________________________________________________________________________________________________________________________(наименование юридического лица, фамилия, имя, отчество (последнее – при наличии) индивидуального предпринимателя, почтовый адрес, контактный телефон правонарушителя)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 приложенные к нему материалы.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УСТАНОВИЛ: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На основании распоряжения органа муниципального контроля от _________ №________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проведена проверка соблюдения__________________________________________________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индивидуального предпринимателя)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 результате проведения проверки выявлено нарушение норм в области торговой деятельности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индивидуального предпринимателя)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выразившееся____________________________________________________________________________________________________________________________________________________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(описание нарушения норм в области торговой деятельности)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ответственность за которое предусмотрена ст. _______ Кодекса РФ об административных правонарушениях.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«______» __________ 20___г. по результатам проверки вынесено предписание об устранении выявленных нарушений обязательных требований соблюдения норм в области торговой деятельности сроком до «_____» _________ 20__г.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(описание действий, предпринятых юридическим лицом, индивидуальным предпринимателем для устранения нарушения)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Принимая во внимание, что_____________________________________________________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индивидуального предпринимателя)________________________________________________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предпринимает (не принимает) все зависящие от него меры по устранению правонарушения,</w:t>
      </w:r>
    </w:p>
    <w:p w:rsidR="00097B61" w:rsidRPr="0032056C" w:rsidRDefault="00097B61" w:rsidP="009562E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ОПРЕДЕЛИЛ: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Продлить срок исполнения предписания об устранении выявленных нарушений обязательных требований соблюдения норм в области торговой деятельности от «_____» ________ 20__г.  № ________ до «______» ___________ 20____г.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(Отклонить ходатайство__________________________________________________________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(наименование юридического лица, фамилия, имя, отчество (последнее – при наличии)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индивидуального предпринимателя)_________________________________________________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и оставить срок, установленный предписанием об устранении выявленных нарушений обязательных требований соблюдения норм в области торговой деятельности  от «_____» ________ 20__г. № ________ без изменения.)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________________________________________________________________________________(наименование должностного лица)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м.п.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(подпись)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(фамилия, имя, отчество</w:t>
      </w:r>
    </w:p>
    <w:p w:rsidR="00097B61" w:rsidRPr="0032056C" w:rsidRDefault="00097B61" w:rsidP="009562E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7B61" w:rsidRPr="0032056C" w:rsidRDefault="00097B61" w:rsidP="002B548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2056C">
        <w:rPr>
          <w:rFonts w:ascii="Arial" w:hAnsi="Arial" w:cs="Arial"/>
          <w:sz w:val="24"/>
          <w:szCs w:val="24"/>
          <w:lang w:eastAsia="ru-RU"/>
        </w:rPr>
        <w:t>(в случае, если имеется)</w:t>
      </w:r>
    </w:p>
    <w:sectPr w:rsidR="00097B61" w:rsidRPr="0032056C" w:rsidSect="009562E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9F9"/>
    <w:rsid w:val="00002A8C"/>
    <w:rsid w:val="00003C21"/>
    <w:rsid w:val="000113E8"/>
    <w:rsid w:val="0001371C"/>
    <w:rsid w:val="000149DC"/>
    <w:rsid w:val="0001583D"/>
    <w:rsid w:val="0002014B"/>
    <w:rsid w:val="00020925"/>
    <w:rsid w:val="00021598"/>
    <w:rsid w:val="00024CBC"/>
    <w:rsid w:val="00024E39"/>
    <w:rsid w:val="00026723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833F4"/>
    <w:rsid w:val="00085BAA"/>
    <w:rsid w:val="000919E6"/>
    <w:rsid w:val="0009281E"/>
    <w:rsid w:val="00095388"/>
    <w:rsid w:val="000962FD"/>
    <w:rsid w:val="00097B61"/>
    <w:rsid w:val="000A1237"/>
    <w:rsid w:val="000A1263"/>
    <w:rsid w:val="000A1881"/>
    <w:rsid w:val="000A1E6B"/>
    <w:rsid w:val="000B3C23"/>
    <w:rsid w:val="000E03AC"/>
    <w:rsid w:val="000E444F"/>
    <w:rsid w:val="000E4D3F"/>
    <w:rsid w:val="000F4C23"/>
    <w:rsid w:val="000F74F5"/>
    <w:rsid w:val="000F789E"/>
    <w:rsid w:val="00110BE0"/>
    <w:rsid w:val="00110C56"/>
    <w:rsid w:val="00111D60"/>
    <w:rsid w:val="0011315F"/>
    <w:rsid w:val="00114B41"/>
    <w:rsid w:val="001167C0"/>
    <w:rsid w:val="00120FE5"/>
    <w:rsid w:val="001234D6"/>
    <w:rsid w:val="00124361"/>
    <w:rsid w:val="001335BD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65173"/>
    <w:rsid w:val="0016557D"/>
    <w:rsid w:val="001676D6"/>
    <w:rsid w:val="00170AEC"/>
    <w:rsid w:val="0017466B"/>
    <w:rsid w:val="0017617D"/>
    <w:rsid w:val="00182B07"/>
    <w:rsid w:val="001906AB"/>
    <w:rsid w:val="00194440"/>
    <w:rsid w:val="00195BEB"/>
    <w:rsid w:val="001A06C8"/>
    <w:rsid w:val="001A6A22"/>
    <w:rsid w:val="001B0454"/>
    <w:rsid w:val="001B460B"/>
    <w:rsid w:val="001B50F6"/>
    <w:rsid w:val="001B6FCC"/>
    <w:rsid w:val="001B70A4"/>
    <w:rsid w:val="001C5543"/>
    <w:rsid w:val="001C7D9F"/>
    <w:rsid w:val="001D2EC2"/>
    <w:rsid w:val="001D3E84"/>
    <w:rsid w:val="001D66F0"/>
    <w:rsid w:val="001D788B"/>
    <w:rsid w:val="001E4B5A"/>
    <w:rsid w:val="001F2469"/>
    <w:rsid w:val="001F38CA"/>
    <w:rsid w:val="001F53F0"/>
    <w:rsid w:val="001F5EBA"/>
    <w:rsid w:val="00200F00"/>
    <w:rsid w:val="00201841"/>
    <w:rsid w:val="00201AC1"/>
    <w:rsid w:val="00204443"/>
    <w:rsid w:val="002049A2"/>
    <w:rsid w:val="002075A2"/>
    <w:rsid w:val="00221477"/>
    <w:rsid w:val="00231EDE"/>
    <w:rsid w:val="00232D01"/>
    <w:rsid w:val="002374B4"/>
    <w:rsid w:val="002378E3"/>
    <w:rsid w:val="00242BEB"/>
    <w:rsid w:val="00252F83"/>
    <w:rsid w:val="00255433"/>
    <w:rsid w:val="002604AF"/>
    <w:rsid w:val="00262538"/>
    <w:rsid w:val="00265625"/>
    <w:rsid w:val="00265B67"/>
    <w:rsid w:val="00267C91"/>
    <w:rsid w:val="002764E2"/>
    <w:rsid w:val="00277311"/>
    <w:rsid w:val="00281318"/>
    <w:rsid w:val="00281908"/>
    <w:rsid w:val="002832FD"/>
    <w:rsid w:val="00285933"/>
    <w:rsid w:val="00290FC4"/>
    <w:rsid w:val="002A45B8"/>
    <w:rsid w:val="002A5FBE"/>
    <w:rsid w:val="002B02BC"/>
    <w:rsid w:val="002B0629"/>
    <w:rsid w:val="002B332E"/>
    <w:rsid w:val="002B4413"/>
    <w:rsid w:val="002B5488"/>
    <w:rsid w:val="002B55BC"/>
    <w:rsid w:val="002C03A0"/>
    <w:rsid w:val="002C0A41"/>
    <w:rsid w:val="002C3466"/>
    <w:rsid w:val="002C454E"/>
    <w:rsid w:val="002C50DF"/>
    <w:rsid w:val="002D54AB"/>
    <w:rsid w:val="002F16F6"/>
    <w:rsid w:val="00300405"/>
    <w:rsid w:val="0031040A"/>
    <w:rsid w:val="00316D13"/>
    <w:rsid w:val="0032056C"/>
    <w:rsid w:val="00321DE4"/>
    <w:rsid w:val="003251EB"/>
    <w:rsid w:val="00334A7F"/>
    <w:rsid w:val="0033734C"/>
    <w:rsid w:val="00346090"/>
    <w:rsid w:val="00350AD1"/>
    <w:rsid w:val="00350B76"/>
    <w:rsid w:val="00351F68"/>
    <w:rsid w:val="003625A2"/>
    <w:rsid w:val="003666A8"/>
    <w:rsid w:val="00367FB1"/>
    <w:rsid w:val="0037303E"/>
    <w:rsid w:val="00377C37"/>
    <w:rsid w:val="00377EB8"/>
    <w:rsid w:val="00384DA4"/>
    <w:rsid w:val="003A2641"/>
    <w:rsid w:val="003A2830"/>
    <w:rsid w:val="003A47B2"/>
    <w:rsid w:val="003A7B30"/>
    <w:rsid w:val="003B3B56"/>
    <w:rsid w:val="003B4B1E"/>
    <w:rsid w:val="003B67D8"/>
    <w:rsid w:val="003C095F"/>
    <w:rsid w:val="003C0A31"/>
    <w:rsid w:val="003C54EA"/>
    <w:rsid w:val="003D4F96"/>
    <w:rsid w:val="003D55A4"/>
    <w:rsid w:val="003D6F5D"/>
    <w:rsid w:val="003E5860"/>
    <w:rsid w:val="003F28E9"/>
    <w:rsid w:val="003F46DE"/>
    <w:rsid w:val="003F4E88"/>
    <w:rsid w:val="003F5378"/>
    <w:rsid w:val="00405790"/>
    <w:rsid w:val="00407F18"/>
    <w:rsid w:val="00414DD1"/>
    <w:rsid w:val="00424768"/>
    <w:rsid w:val="00426968"/>
    <w:rsid w:val="004316BD"/>
    <w:rsid w:val="004372A8"/>
    <w:rsid w:val="004524A8"/>
    <w:rsid w:val="00471A12"/>
    <w:rsid w:val="00473F51"/>
    <w:rsid w:val="00474362"/>
    <w:rsid w:val="00485138"/>
    <w:rsid w:val="00491132"/>
    <w:rsid w:val="00493502"/>
    <w:rsid w:val="00493645"/>
    <w:rsid w:val="00494A0E"/>
    <w:rsid w:val="00496607"/>
    <w:rsid w:val="004A48D3"/>
    <w:rsid w:val="004B7B5C"/>
    <w:rsid w:val="004B7E62"/>
    <w:rsid w:val="004C177A"/>
    <w:rsid w:val="004D2E3D"/>
    <w:rsid w:val="004D47FC"/>
    <w:rsid w:val="004E0163"/>
    <w:rsid w:val="004E1155"/>
    <w:rsid w:val="004E7D91"/>
    <w:rsid w:val="004F29A5"/>
    <w:rsid w:val="004F7FD0"/>
    <w:rsid w:val="00502816"/>
    <w:rsid w:val="00506D50"/>
    <w:rsid w:val="00507D68"/>
    <w:rsid w:val="005103FC"/>
    <w:rsid w:val="005141DB"/>
    <w:rsid w:val="00520968"/>
    <w:rsid w:val="00521289"/>
    <w:rsid w:val="00521604"/>
    <w:rsid w:val="00522291"/>
    <w:rsid w:val="00522B52"/>
    <w:rsid w:val="00524C9C"/>
    <w:rsid w:val="0053273C"/>
    <w:rsid w:val="00535302"/>
    <w:rsid w:val="00537069"/>
    <w:rsid w:val="00542419"/>
    <w:rsid w:val="0054297C"/>
    <w:rsid w:val="00545219"/>
    <w:rsid w:val="00546A2E"/>
    <w:rsid w:val="00547F08"/>
    <w:rsid w:val="0055485A"/>
    <w:rsid w:val="00563987"/>
    <w:rsid w:val="00570540"/>
    <w:rsid w:val="00585B84"/>
    <w:rsid w:val="0059113A"/>
    <w:rsid w:val="00594398"/>
    <w:rsid w:val="00596784"/>
    <w:rsid w:val="005A44D7"/>
    <w:rsid w:val="005B01DE"/>
    <w:rsid w:val="005B37FD"/>
    <w:rsid w:val="005B3B09"/>
    <w:rsid w:val="005C69CD"/>
    <w:rsid w:val="005C7895"/>
    <w:rsid w:val="005D006F"/>
    <w:rsid w:val="005D72EE"/>
    <w:rsid w:val="005D7A6B"/>
    <w:rsid w:val="005E0864"/>
    <w:rsid w:val="005E357B"/>
    <w:rsid w:val="005E4DCD"/>
    <w:rsid w:val="005E7F9B"/>
    <w:rsid w:val="005F12B0"/>
    <w:rsid w:val="005F4B56"/>
    <w:rsid w:val="0060206E"/>
    <w:rsid w:val="0060323C"/>
    <w:rsid w:val="006041CB"/>
    <w:rsid w:val="00623D6B"/>
    <w:rsid w:val="00623E9D"/>
    <w:rsid w:val="006248A8"/>
    <w:rsid w:val="00625CF6"/>
    <w:rsid w:val="006310D7"/>
    <w:rsid w:val="00631A3E"/>
    <w:rsid w:val="00631A73"/>
    <w:rsid w:val="0063287D"/>
    <w:rsid w:val="0063388C"/>
    <w:rsid w:val="006404F5"/>
    <w:rsid w:val="0064153E"/>
    <w:rsid w:val="00641C36"/>
    <w:rsid w:val="006465EC"/>
    <w:rsid w:val="0065537B"/>
    <w:rsid w:val="00656AFC"/>
    <w:rsid w:val="00657D4C"/>
    <w:rsid w:val="0066188D"/>
    <w:rsid w:val="00664572"/>
    <w:rsid w:val="00665B9B"/>
    <w:rsid w:val="0066626B"/>
    <w:rsid w:val="0066656C"/>
    <w:rsid w:val="006713A9"/>
    <w:rsid w:val="006850FD"/>
    <w:rsid w:val="006863F2"/>
    <w:rsid w:val="006931A0"/>
    <w:rsid w:val="00696022"/>
    <w:rsid w:val="00697743"/>
    <w:rsid w:val="006A0023"/>
    <w:rsid w:val="006A038B"/>
    <w:rsid w:val="006A0400"/>
    <w:rsid w:val="006A1D57"/>
    <w:rsid w:val="006A7A13"/>
    <w:rsid w:val="006B204C"/>
    <w:rsid w:val="006B39F9"/>
    <w:rsid w:val="006B4BC4"/>
    <w:rsid w:val="006B7FD4"/>
    <w:rsid w:val="006C3A0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3A2E"/>
    <w:rsid w:val="00721977"/>
    <w:rsid w:val="00725F4D"/>
    <w:rsid w:val="00726E3F"/>
    <w:rsid w:val="007319EC"/>
    <w:rsid w:val="007347C0"/>
    <w:rsid w:val="0073665F"/>
    <w:rsid w:val="007426FE"/>
    <w:rsid w:val="0074413D"/>
    <w:rsid w:val="00747477"/>
    <w:rsid w:val="00747734"/>
    <w:rsid w:val="00752779"/>
    <w:rsid w:val="0075748C"/>
    <w:rsid w:val="00763AFA"/>
    <w:rsid w:val="007643A8"/>
    <w:rsid w:val="00765D61"/>
    <w:rsid w:val="00767B5C"/>
    <w:rsid w:val="007700A4"/>
    <w:rsid w:val="007710F8"/>
    <w:rsid w:val="00775AC9"/>
    <w:rsid w:val="007838E2"/>
    <w:rsid w:val="00786C39"/>
    <w:rsid w:val="00786F27"/>
    <w:rsid w:val="007A3CD6"/>
    <w:rsid w:val="007C0B6D"/>
    <w:rsid w:val="007C0FB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0762B"/>
    <w:rsid w:val="0081210F"/>
    <w:rsid w:val="008205FC"/>
    <w:rsid w:val="00825CF4"/>
    <w:rsid w:val="008266D0"/>
    <w:rsid w:val="00836567"/>
    <w:rsid w:val="00842A13"/>
    <w:rsid w:val="00844114"/>
    <w:rsid w:val="008524E6"/>
    <w:rsid w:val="00854F38"/>
    <w:rsid w:val="008561C1"/>
    <w:rsid w:val="0085729E"/>
    <w:rsid w:val="00874303"/>
    <w:rsid w:val="00875677"/>
    <w:rsid w:val="00881562"/>
    <w:rsid w:val="00884789"/>
    <w:rsid w:val="00892E0F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E1487"/>
    <w:rsid w:val="008E4815"/>
    <w:rsid w:val="008E7840"/>
    <w:rsid w:val="008E78E1"/>
    <w:rsid w:val="008F0F83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47D1"/>
    <w:rsid w:val="009366AC"/>
    <w:rsid w:val="009445FD"/>
    <w:rsid w:val="0094539B"/>
    <w:rsid w:val="00946EDF"/>
    <w:rsid w:val="0094772F"/>
    <w:rsid w:val="0095147F"/>
    <w:rsid w:val="009562E0"/>
    <w:rsid w:val="009620B5"/>
    <w:rsid w:val="00967EE4"/>
    <w:rsid w:val="00970EDB"/>
    <w:rsid w:val="0097204B"/>
    <w:rsid w:val="00985D31"/>
    <w:rsid w:val="00987382"/>
    <w:rsid w:val="00992CE6"/>
    <w:rsid w:val="00993F73"/>
    <w:rsid w:val="00994246"/>
    <w:rsid w:val="0099456C"/>
    <w:rsid w:val="00997F9D"/>
    <w:rsid w:val="009A1CAC"/>
    <w:rsid w:val="009A43C6"/>
    <w:rsid w:val="009B167F"/>
    <w:rsid w:val="009B2E69"/>
    <w:rsid w:val="009B6C65"/>
    <w:rsid w:val="009C1317"/>
    <w:rsid w:val="009C1E17"/>
    <w:rsid w:val="009C5093"/>
    <w:rsid w:val="009D0F71"/>
    <w:rsid w:val="009D1DB3"/>
    <w:rsid w:val="009D3DF3"/>
    <w:rsid w:val="009D52AF"/>
    <w:rsid w:val="009D558D"/>
    <w:rsid w:val="009D5E42"/>
    <w:rsid w:val="009D6367"/>
    <w:rsid w:val="009E06ED"/>
    <w:rsid w:val="009E33BB"/>
    <w:rsid w:val="009E3CC7"/>
    <w:rsid w:val="009F0362"/>
    <w:rsid w:val="009F4B23"/>
    <w:rsid w:val="00A000E4"/>
    <w:rsid w:val="00A0114F"/>
    <w:rsid w:val="00A05705"/>
    <w:rsid w:val="00A068C4"/>
    <w:rsid w:val="00A07D2C"/>
    <w:rsid w:val="00A1259F"/>
    <w:rsid w:val="00A13051"/>
    <w:rsid w:val="00A16F48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4F54"/>
    <w:rsid w:val="00A854DC"/>
    <w:rsid w:val="00A85DD2"/>
    <w:rsid w:val="00A875CD"/>
    <w:rsid w:val="00A924E1"/>
    <w:rsid w:val="00A95C04"/>
    <w:rsid w:val="00A96994"/>
    <w:rsid w:val="00AA70B5"/>
    <w:rsid w:val="00AB0D44"/>
    <w:rsid w:val="00AB21C4"/>
    <w:rsid w:val="00AB6AAA"/>
    <w:rsid w:val="00AC1493"/>
    <w:rsid w:val="00AC1A7D"/>
    <w:rsid w:val="00AC2858"/>
    <w:rsid w:val="00AC58ED"/>
    <w:rsid w:val="00AC7EAA"/>
    <w:rsid w:val="00AE2BA9"/>
    <w:rsid w:val="00AE40D4"/>
    <w:rsid w:val="00AE7240"/>
    <w:rsid w:val="00AE743B"/>
    <w:rsid w:val="00B014C1"/>
    <w:rsid w:val="00B0391F"/>
    <w:rsid w:val="00B043DF"/>
    <w:rsid w:val="00B0597D"/>
    <w:rsid w:val="00B0699D"/>
    <w:rsid w:val="00B10388"/>
    <w:rsid w:val="00B159A6"/>
    <w:rsid w:val="00B25311"/>
    <w:rsid w:val="00B30417"/>
    <w:rsid w:val="00B30A49"/>
    <w:rsid w:val="00B3227F"/>
    <w:rsid w:val="00B348E8"/>
    <w:rsid w:val="00B37CE2"/>
    <w:rsid w:val="00B40F62"/>
    <w:rsid w:val="00B44E6F"/>
    <w:rsid w:val="00B455C2"/>
    <w:rsid w:val="00B45F6C"/>
    <w:rsid w:val="00B50757"/>
    <w:rsid w:val="00B56337"/>
    <w:rsid w:val="00B56AC0"/>
    <w:rsid w:val="00B56CCB"/>
    <w:rsid w:val="00B603D3"/>
    <w:rsid w:val="00B62EB8"/>
    <w:rsid w:val="00B7029C"/>
    <w:rsid w:val="00B72F36"/>
    <w:rsid w:val="00B7660F"/>
    <w:rsid w:val="00B768DF"/>
    <w:rsid w:val="00B7752F"/>
    <w:rsid w:val="00B815EA"/>
    <w:rsid w:val="00B840C2"/>
    <w:rsid w:val="00B92A79"/>
    <w:rsid w:val="00B9401B"/>
    <w:rsid w:val="00B95E88"/>
    <w:rsid w:val="00BA24BB"/>
    <w:rsid w:val="00BA66B6"/>
    <w:rsid w:val="00BB44FD"/>
    <w:rsid w:val="00BB4B69"/>
    <w:rsid w:val="00BB526D"/>
    <w:rsid w:val="00BB6785"/>
    <w:rsid w:val="00BB6C73"/>
    <w:rsid w:val="00BC4615"/>
    <w:rsid w:val="00BD441B"/>
    <w:rsid w:val="00BE2C48"/>
    <w:rsid w:val="00BE5086"/>
    <w:rsid w:val="00BF0496"/>
    <w:rsid w:val="00BF08FE"/>
    <w:rsid w:val="00BF4BB8"/>
    <w:rsid w:val="00BF7BBB"/>
    <w:rsid w:val="00C06077"/>
    <w:rsid w:val="00C10457"/>
    <w:rsid w:val="00C13269"/>
    <w:rsid w:val="00C16D96"/>
    <w:rsid w:val="00C21848"/>
    <w:rsid w:val="00C22E04"/>
    <w:rsid w:val="00C2480A"/>
    <w:rsid w:val="00C30C87"/>
    <w:rsid w:val="00C459E6"/>
    <w:rsid w:val="00C60485"/>
    <w:rsid w:val="00C614BE"/>
    <w:rsid w:val="00C63171"/>
    <w:rsid w:val="00C63261"/>
    <w:rsid w:val="00C7013C"/>
    <w:rsid w:val="00C72F7F"/>
    <w:rsid w:val="00C776B9"/>
    <w:rsid w:val="00C818B8"/>
    <w:rsid w:val="00C825A7"/>
    <w:rsid w:val="00C90DE5"/>
    <w:rsid w:val="00C944A4"/>
    <w:rsid w:val="00C95215"/>
    <w:rsid w:val="00CA24C9"/>
    <w:rsid w:val="00CB2A3F"/>
    <w:rsid w:val="00CB53BA"/>
    <w:rsid w:val="00CC4C3C"/>
    <w:rsid w:val="00CC7E0A"/>
    <w:rsid w:val="00CD2A0A"/>
    <w:rsid w:val="00CD3A8F"/>
    <w:rsid w:val="00CE39A5"/>
    <w:rsid w:val="00CF3DF4"/>
    <w:rsid w:val="00CF5772"/>
    <w:rsid w:val="00CF6F53"/>
    <w:rsid w:val="00D0083F"/>
    <w:rsid w:val="00D00A34"/>
    <w:rsid w:val="00D018B6"/>
    <w:rsid w:val="00D01D8A"/>
    <w:rsid w:val="00D07D55"/>
    <w:rsid w:val="00D12ACE"/>
    <w:rsid w:val="00D40395"/>
    <w:rsid w:val="00D46270"/>
    <w:rsid w:val="00D54576"/>
    <w:rsid w:val="00D556D3"/>
    <w:rsid w:val="00D601E4"/>
    <w:rsid w:val="00D608A5"/>
    <w:rsid w:val="00D61824"/>
    <w:rsid w:val="00D65041"/>
    <w:rsid w:val="00D828EE"/>
    <w:rsid w:val="00D84B56"/>
    <w:rsid w:val="00D85B7B"/>
    <w:rsid w:val="00D86987"/>
    <w:rsid w:val="00D92ED0"/>
    <w:rsid w:val="00DA69CF"/>
    <w:rsid w:val="00DC5AD7"/>
    <w:rsid w:val="00DD4C61"/>
    <w:rsid w:val="00DD50A9"/>
    <w:rsid w:val="00DD7406"/>
    <w:rsid w:val="00DE2E46"/>
    <w:rsid w:val="00DF302A"/>
    <w:rsid w:val="00E105DF"/>
    <w:rsid w:val="00E11B27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56"/>
    <w:rsid w:val="00E60AF4"/>
    <w:rsid w:val="00E65294"/>
    <w:rsid w:val="00E670D4"/>
    <w:rsid w:val="00E73F96"/>
    <w:rsid w:val="00E80959"/>
    <w:rsid w:val="00E80C99"/>
    <w:rsid w:val="00E836F4"/>
    <w:rsid w:val="00E85470"/>
    <w:rsid w:val="00E91F88"/>
    <w:rsid w:val="00E95C7B"/>
    <w:rsid w:val="00E95ED0"/>
    <w:rsid w:val="00EA3C5E"/>
    <w:rsid w:val="00EA4758"/>
    <w:rsid w:val="00EA4B9E"/>
    <w:rsid w:val="00EB3B83"/>
    <w:rsid w:val="00EB3F44"/>
    <w:rsid w:val="00EB51F3"/>
    <w:rsid w:val="00EB6B08"/>
    <w:rsid w:val="00EC0A1F"/>
    <w:rsid w:val="00EC3A1F"/>
    <w:rsid w:val="00EC3A53"/>
    <w:rsid w:val="00ED1608"/>
    <w:rsid w:val="00ED3098"/>
    <w:rsid w:val="00ED4817"/>
    <w:rsid w:val="00EE6AC3"/>
    <w:rsid w:val="00EE76DC"/>
    <w:rsid w:val="00EF4735"/>
    <w:rsid w:val="00F12B26"/>
    <w:rsid w:val="00F14980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FA9"/>
    <w:rsid w:val="00F406E5"/>
    <w:rsid w:val="00F40BCA"/>
    <w:rsid w:val="00F45A30"/>
    <w:rsid w:val="00F53E3B"/>
    <w:rsid w:val="00F61737"/>
    <w:rsid w:val="00F619D7"/>
    <w:rsid w:val="00F61E9E"/>
    <w:rsid w:val="00F65E26"/>
    <w:rsid w:val="00F671EC"/>
    <w:rsid w:val="00F8636F"/>
    <w:rsid w:val="00F86BDE"/>
    <w:rsid w:val="00F87520"/>
    <w:rsid w:val="00F93155"/>
    <w:rsid w:val="00F94434"/>
    <w:rsid w:val="00FD41EF"/>
    <w:rsid w:val="00FD677A"/>
    <w:rsid w:val="00FD68BA"/>
    <w:rsid w:val="00FE464F"/>
    <w:rsid w:val="00FE4B21"/>
    <w:rsid w:val="00FF00BF"/>
    <w:rsid w:val="00FF1A43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28</Pages>
  <Words>9290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Admin</cp:lastModifiedBy>
  <cp:revision>13</cp:revision>
  <cp:lastPrinted>2018-06-22T12:43:00Z</cp:lastPrinted>
  <dcterms:created xsi:type="dcterms:W3CDTF">2018-04-19T12:56:00Z</dcterms:created>
  <dcterms:modified xsi:type="dcterms:W3CDTF">2018-06-22T12:45:00Z</dcterms:modified>
</cp:coreProperties>
</file>