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E2" w:rsidRPr="007F50F4" w:rsidRDefault="00A11BE2" w:rsidP="007F50F4">
      <w:pPr>
        <w:spacing w:after="0" w:line="240" w:lineRule="auto"/>
        <w:jc w:val="center"/>
        <w:rPr>
          <w:rFonts w:ascii="Arial" w:hAnsi="Arial" w:cs="Arial"/>
          <w:b/>
          <w:bCs/>
          <w:sz w:val="24"/>
          <w:szCs w:val="24"/>
        </w:rPr>
      </w:pPr>
      <w:r w:rsidRPr="00822235">
        <w:br w:type="textWrapping" w:clear="all"/>
      </w:r>
      <w:r w:rsidRPr="007F50F4">
        <w:rPr>
          <w:rFonts w:ascii="Arial" w:hAnsi="Arial" w:cs="Arial"/>
          <w:b/>
          <w:bCs/>
          <w:sz w:val="24"/>
          <w:szCs w:val="24"/>
        </w:rPr>
        <w:t>АДМИНИСТРАЦИЯ</w:t>
      </w:r>
    </w:p>
    <w:p w:rsidR="00A11BE2" w:rsidRPr="007F50F4" w:rsidRDefault="00A11BE2" w:rsidP="0095311E">
      <w:pPr>
        <w:spacing w:after="0" w:line="240" w:lineRule="auto"/>
        <w:jc w:val="center"/>
        <w:rPr>
          <w:rFonts w:ascii="Arial" w:hAnsi="Arial" w:cs="Arial"/>
          <w:b/>
          <w:bCs/>
          <w:sz w:val="24"/>
          <w:szCs w:val="24"/>
        </w:rPr>
      </w:pPr>
      <w:r w:rsidRPr="007F50F4">
        <w:rPr>
          <w:rFonts w:ascii="Arial" w:hAnsi="Arial" w:cs="Arial"/>
          <w:b/>
          <w:bCs/>
          <w:sz w:val="24"/>
          <w:szCs w:val="24"/>
        </w:rPr>
        <w:t>СКРИПНЯНСКОГО СЕЛЬСКОГО ПОСЕЛЕНИЯ</w:t>
      </w:r>
    </w:p>
    <w:p w:rsidR="00A11BE2" w:rsidRPr="007F50F4" w:rsidRDefault="00A11BE2" w:rsidP="0095311E">
      <w:pPr>
        <w:spacing w:after="0" w:line="240" w:lineRule="auto"/>
        <w:jc w:val="center"/>
        <w:rPr>
          <w:rFonts w:ascii="Arial" w:hAnsi="Arial" w:cs="Arial"/>
          <w:b/>
          <w:bCs/>
          <w:sz w:val="24"/>
          <w:szCs w:val="24"/>
        </w:rPr>
      </w:pPr>
      <w:r w:rsidRPr="007F50F4">
        <w:rPr>
          <w:rFonts w:ascii="Arial" w:hAnsi="Arial" w:cs="Arial"/>
          <w:b/>
          <w:bCs/>
          <w:sz w:val="24"/>
          <w:szCs w:val="24"/>
        </w:rPr>
        <w:t>КАЛАЧЕЕВСКОГО МУНИЦИПАЛЬНОГО РАЙОНА</w:t>
      </w:r>
    </w:p>
    <w:p w:rsidR="00A11BE2" w:rsidRPr="007F50F4" w:rsidRDefault="00A11BE2" w:rsidP="0095311E">
      <w:pPr>
        <w:spacing w:after="0" w:line="240" w:lineRule="auto"/>
        <w:jc w:val="center"/>
        <w:rPr>
          <w:rFonts w:ascii="Arial" w:hAnsi="Arial" w:cs="Arial"/>
          <w:b/>
          <w:bCs/>
          <w:sz w:val="24"/>
          <w:szCs w:val="24"/>
        </w:rPr>
      </w:pPr>
      <w:r w:rsidRPr="007F50F4">
        <w:rPr>
          <w:rFonts w:ascii="Arial" w:hAnsi="Arial" w:cs="Arial"/>
          <w:b/>
          <w:bCs/>
          <w:sz w:val="24"/>
          <w:szCs w:val="24"/>
        </w:rPr>
        <w:t>ВОРОНЕЖСКОЙ ОБЛАСТИ</w:t>
      </w:r>
    </w:p>
    <w:p w:rsidR="00A11BE2" w:rsidRPr="007F50F4" w:rsidRDefault="00A11BE2" w:rsidP="00BC4580">
      <w:pPr>
        <w:spacing w:after="0" w:line="240" w:lineRule="auto"/>
        <w:jc w:val="center"/>
        <w:rPr>
          <w:rFonts w:ascii="Arial" w:hAnsi="Arial" w:cs="Arial"/>
          <w:b/>
          <w:bCs/>
          <w:sz w:val="24"/>
          <w:szCs w:val="24"/>
        </w:rPr>
      </w:pPr>
    </w:p>
    <w:p w:rsidR="00A11BE2" w:rsidRPr="007F50F4" w:rsidRDefault="00A11BE2" w:rsidP="00BC4580">
      <w:pPr>
        <w:spacing w:after="0" w:line="240" w:lineRule="auto"/>
        <w:jc w:val="center"/>
        <w:rPr>
          <w:rFonts w:ascii="Arial" w:hAnsi="Arial" w:cs="Arial"/>
          <w:b/>
          <w:bCs/>
          <w:sz w:val="24"/>
          <w:szCs w:val="24"/>
        </w:rPr>
      </w:pPr>
      <w:r w:rsidRPr="007F50F4">
        <w:rPr>
          <w:rFonts w:ascii="Arial" w:hAnsi="Arial" w:cs="Arial"/>
          <w:b/>
          <w:bCs/>
          <w:sz w:val="24"/>
          <w:szCs w:val="24"/>
        </w:rPr>
        <w:t>П О С Т А Н О В Л Е Н И Е</w:t>
      </w:r>
    </w:p>
    <w:p w:rsidR="00A11BE2" w:rsidRPr="007F50F4" w:rsidRDefault="00A11BE2" w:rsidP="00BC4580">
      <w:pPr>
        <w:spacing w:after="0" w:line="240" w:lineRule="auto"/>
        <w:jc w:val="center"/>
        <w:rPr>
          <w:rFonts w:ascii="Arial" w:hAnsi="Arial" w:cs="Arial"/>
          <w:b/>
          <w:bCs/>
          <w:sz w:val="24"/>
          <w:szCs w:val="24"/>
        </w:rPr>
      </w:pPr>
    </w:p>
    <w:p w:rsidR="00A11BE2" w:rsidRPr="007F50F4" w:rsidRDefault="00A11BE2" w:rsidP="00BC4580">
      <w:pPr>
        <w:spacing w:after="0" w:line="240" w:lineRule="auto"/>
        <w:rPr>
          <w:rFonts w:ascii="Arial" w:hAnsi="Arial" w:cs="Arial"/>
          <w:b/>
          <w:bCs/>
          <w:sz w:val="24"/>
          <w:szCs w:val="24"/>
        </w:rPr>
      </w:pPr>
      <w:r w:rsidRPr="007F50F4">
        <w:rPr>
          <w:rFonts w:ascii="Arial" w:hAnsi="Arial" w:cs="Arial"/>
          <w:b/>
          <w:bCs/>
          <w:sz w:val="24"/>
          <w:szCs w:val="24"/>
        </w:rPr>
        <w:t>от 16 июля 2018 г. № 38</w:t>
      </w:r>
    </w:p>
    <w:p w:rsidR="00A11BE2" w:rsidRPr="007F50F4" w:rsidRDefault="00A11BE2" w:rsidP="00BC4580">
      <w:pPr>
        <w:spacing w:after="0" w:line="240" w:lineRule="auto"/>
        <w:rPr>
          <w:rFonts w:ascii="Arial" w:hAnsi="Arial" w:cs="Arial"/>
          <w:b/>
          <w:bCs/>
          <w:sz w:val="24"/>
          <w:szCs w:val="24"/>
        </w:rPr>
      </w:pPr>
      <w:r w:rsidRPr="007F50F4">
        <w:rPr>
          <w:rFonts w:ascii="Arial" w:hAnsi="Arial" w:cs="Arial"/>
          <w:b/>
          <w:bCs/>
          <w:sz w:val="24"/>
          <w:szCs w:val="24"/>
        </w:rPr>
        <w:tab/>
        <w:t>с.Скрипниково</w:t>
      </w:r>
    </w:p>
    <w:p w:rsidR="00A11BE2" w:rsidRPr="007F50F4" w:rsidRDefault="00A11BE2" w:rsidP="00BC4580">
      <w:pPr>
        <w:spacing w:after="0" w:line="240" w:lineRule="auto"/>
        <w:rPr>
          <w:rFonts w:ascii="Arial" w:hAnsi="Arial" w:cs="Arial"/>
          <w:b/>
          <w:bCs/>
          <w:sz w:val="24"/>
          <w:szCs w:val="24"/>
        </w:rPr>
      </w:pP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О</w:t>
      </w:r>
      <w:r>
        <w:rPr>
          <w:rFonts w:ascii="Arial" w:hAnsi="Arial" w:cs="Arial"/>
          <w:b/>
          <w:bCs/>
        </w:rPr>
        <w:t xml:space="preserve">б </w:t>
      </w:r>
      <w:r w:rsidRPr="007F50F4">
        <w:rPr>
          <w:rFonts w:ascii="Arial" w:hAnsi="Arial" w:cs="Arial"/>
          <w:b/>
          <w:bCs/>
        </w:rPr>
        <w:t>утверждении Порядка</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 xml:space="preserve">осуществления органом внутреннего </w:t>
      </w:r>
    </w:p>
    <w:p w:rsidR="00A11BE2"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муниципального финансового контроля</w:t>
      </w:r>
      <w:r>
        <w:rPr>
          <w:rFonts w:ascii="Arial" w:hAnsi="Arial" w:cs="Arial"/>
          <w:b/>
          <w:bCs/>
        </w:rPr>
        <w:t>,</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Pr>
          <w:rFonts w:ascii="Arial" w:hAnsi="Arial" w:cs="Arial"/>
          <w:b/>
          <w:bCs/>
        </w:rPr>
        <w:t>контроля</w:t>
      </w:r>
      <w:r w:rsidRPr="007F50F4">
        <w:rPr>
          <w:rFonts w:ascii="Arial" w:hAnsi="Arial" w:cs="Arial"/>
          <w:b/>
          <w:bCs/>
        </w:rPr>
        <w:t xml:space="preserve"> за соблюдением Федерального </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 xml:space="preserve">закона от 05.04.2013 года №44-ФЗ </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 xml:space="preserve">"О контрактной системе в сфере </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 xml:space="preserve">закупок товаров, работ, услуг </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для обеспечения государственных</w:t>
      </w:r>
    </w:p>
    <w:p w:rsidR="00A11BE2" w:rsidRPr="007F50F4" w:rsidRDefault="00A11BE2" w:rsidP="00DB1EC9">
      <w:pPr>
        <w:pStyle w:val="pj"/>
        <w:shd w:val="clear" w:color="auto" w:fill="FFFFFF"/>
        <w:spacing w:before="0" w:beforeAutospacing="0" w:after="0" w:afterAutospacing="0"/>
        <w:jc w:val="both"/>
        <w:textAlignment w:val="baseline"/>
        <w:rPr>
          <w:rFonts w:ascii="Arial" w:hAnsi="Arial" w:cs="Arial"/>
          <w:b/>
          <w:bCs/>
        </w:rPr>
      </w:pPr>
      <w:r w:rsidRPr="007F50F4">
        <w:rPr>
          <w:rFonts w:ascii="Arial" w:hAnsi="Arial" w:cs="Arial"/>
          <w:b/>
          <w:bCs/>
        </w:rPr>
        <w:t>и муниципальных нужд"</w:t>
      </w:r>
    </w:p>
    <w:p w:rsidR="00A11BE2" w:rsidRPr="007F50F4" w:rsidRDefault="00A11BE2" w:rsidP="00DB1EC9">
      <w:pPr>
        <w:spacing w:after="0" w:line="240" w:lineRule="auto"/>
        <w:jc w:val="both"/>
        <w:outlineLvl w:val="0"/>
        <w:rPr>
          <w:rFonts w:ascii="Arial" w:hAnsi="Arial" w:cs="Arial"/>
          <w:b/>
          <w:bCs/>
          <w:sz w:val="24"/>
          <w:szCs w:val="24"/>
        </w:rPr>
      </w:pPr>
    </w:p>
    <w:p w:rsidR="00A11BE2" w:rsidRDefault="00A11BE2" w:rsidP="00FB5BFF">
      <w:pPr>
        <w:spacing w:after="0" w:line="240" w:lineRule="auto"/>
        <w:ind w:firstLine="708"/>
        <w:jc w:val="both"/>
        <w:rPr>
          <w:rFonts w:ascii="Arial" w:hAnsi="Arial" w:cs="Arial"/>
          <w:sz w:val="24"/>
          <w:szCs w:val="24"/>
        </w:rPr>
      </w:pPr>
      <w:r w:rsidRPr="007F50F4">
        <w:rPr>
          <w:rFonts w:ascii="Arial" w:hAnsi="Arial" w:cs="Arial"/>
          <w:sz w:val="24"/>
          <w:szCs w:val="24"/>
        </w:rPr>
        <w:t>В соответствии с частью 11 статьи 99 Федерального закона"О контрактной системе в сфере закупок товаров, работ и услуг для обеспечения государственных и муниципальных нужд" от 5 апреля 2013 г. N </w:t>
      </w:r>
      <w:hyperlink r:id="rId5" w:history="1">
        <w:r w:rsidRPr="007F50F4">
          <w:rPr>
            <w:rStyle w:val="Hyperlink"/>
            <w:rFonts w:ascii="Arial" w:hAnsi="Arial" w:cs="Arial"/>
            <w:color w:val="auto"/>
            <w:sz w:val="24"/>
            <w:szCs w:val="24"/>
            <w:u w:val="none"/>
            <w:bdr w:val="none" w:sz="0" w:space="0" w:color="auto" w:frame="1"/>
          </w:rPr>
          <w:t>44-ФЗ</w:t>
        </w:r>
      </w:hyperlink>
      <w:r w:rsidRPr="007F50F4">
        <w:rPr>
          <w:rFonts w:ascii="Arial" w:hAnsi="Arial" w:cs="Arial"/>
          <w:sz w:val="24"/>
          <w:szCs w:val="24"/>
        </w:rPr>
        <w:t> и приказа</w:t>
      </w:r>
      <w:r>
        <w:rPr>
          <w:rFonts w:ascii="Arial" w:hAnsi="Arial" w:cs="Arial"/>
          <w:sz w:val="24"/>
          <w:szCs w:val="24"/>
        </w:rPr>
        <w:t xml:space="preserve"> </w:t>
      </w:r>
      <w:r w:rsidRPr="007F50F4">
        <w:rPr>
          <w:rFonts w:ascii="Arial" w:hAnsi="Arial" w:cs="Arial"/>
          <w:sz w:val="24"/>
          <w:szCs w:val="24"/>
        </w:rPr>
        <w:t>Федерального казначейства</w:t>
      </w:r>
      <w:r>
        <w:rPr>
          <w:rFonts w:ascii="Arial" w:hAnsi="Arial" w:cs="Arial"/>
          <w:sz w:val="24"/>
          <w:szCs w:val="24"/>
        </w:rPr>
        <w:t xml:space="preserve"> </w:t>
      </w:r>
      <w:r w:rsidRPr="007F50F4">
        <w:rPr>
          <w:rFonts w:ascii="Arial" w:hAnsi="Arial" w:cs="Arial"/>
          <w:sz w:val="24"/>
          <w:szCs w:val="24"/>
        </w:rPr>
        <w:t>от 12.03.2018 года №14</w:t>
      </w:r>
      <w:r>
        <w:rPr>
          <w:rFonts w:ascii="Arial" w:hAnsi="Arial" w:cs="Arial"/>
          <w:sz w:val="24"/>
          <w:szCs w:val="24"/>
        </w:rPr>
        <w:t xml:space="preserve"> г</w:t>
      </w:r>
      <w:r w:rsidRPr="007F50F4">
        <w:rPr>
          <w:rFonts w:ascii="Arial" w:hAnsi="Arial" w:cs="Arial"/>
          <w:sz w:val="24"/>
          <w:szCs w:val="24"/>
        </w:rPr>
        <w:t xml:space="preserve">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нужд»администрация Скрипнянского сельского поселения Калачеевского муниципального района Воронежской области</w:t>
      </w:r>
      <w:r>
        <w:rPr>
          <w:rFonts w:ascii="Arial" w:hAnsi="Arial" w:cs="Arial"/>
          <w:sz w:val="24"/>
          <w:szCs w:val="24"/>
        </w:rPr>
        <w:t xml:space="preserve"> </w:t>
      </w:r>
    </w:p>
    <w:p w:rsidR="00A11BE2" w:rsidRPr="007F50F4" w:rsidRDefault="00A11BE2" w:rsidP="007F50F4">
      <w:pPr>
        <w:spacing w:after="0" w:line="240" w:lineRule="auto"/>
        <w:jc w:val="both"/>
        <w:rPr>
          <w:rFonts w:ascii="Arial" w:hAnsi="Arial" w:cs="Arial"/>
          <w:b/>
          <w:bCs/>
          <w:sz w:val="24"/>
          <w:szCs w:val="24"/>
        </w:rPr>
      </w:pPr>
      <w:r w:rsidRPr="007F50F4">
        <w:rPr>
          <w:rFonts w:ascii="Arial" w:hAnsi="Arial" w:cs="Arial"/>
          <w:b/>
          <w:bCs/>
          <w:sz w:val="24"/>
          <w:szCs w:val="24"/>
        </w:rPr>
        <w:t>п о с т а н о в л я е т:</w:t>
      </w:r>
    </w:p>
    <w:p w:rsidR="00A11BE2" w:rsidRDefault="00A11BE2" w:rsidP="004D54C6">
      <w:pPr>
        <w:pStyle w:val="pj"/>
        <w:shd w:val="clear" w:color="auto" w:fill="FFFFFF"/>
        <w:tabs>
          <w:tab w:val="left" w:pos="993"/>
          <w:tab w:val="left" w:pos="1418"/>
        </w:tabs>
        <w:spacing w:before="0" w:beforeAutospacing="0" w:after="0" w:afterAutospacing="0"/>
        <w:ind w:firstLine="708"/>
        <w:jc w:val="both"/>
        <w:textAlignment w:val="baseline"/>
        <w:rPr>
          <w:rFonts w:ascii="Arial" w:hAnsi="Arial" w:cs="Arial"/>
        </w:rPr>
      </w:pPr>
    </w:p>
    <w:p w:rsidR="00A11BE2" w:rsidRPr="007F50F4" w:rsidRDefault="00A11BE2" w:rsidP="004D54C6">
      <w:pPr>
        <w:pStyle w:val="pj"/>
        <w:shd w:val="clear" w:color="auto" w:fill="FFFFFF"/>
        <w:tabs>
          <w:tab w:val="left" w:pos="993"/>
          <w:tab w:val="left" w:pos="1418"/>
        </w:tabs>
        <w:spacing w:before="0" w:beforeAutospacing="0" w:after="0" w:afterAutospacing="0"/>
        <w:ind w:firstLine="708"/>
        <w:jc w:val="both"/>
        <w:textAlignment w:val="baseline"/>
        <w:rPr>
          <w:rFonts w:ascii="Arial" w:hAnsi="Arial" w:cs="Arial"/>
        </w:rPr>
      </w:pPr>
      <w:r w:rsidRPr="007F50F4">
        <w:rPr>
          <w:rFonts w:ascii="Arial" w:hAnsi="Arial" w:cs="Arial"/>
        </w:rPr>
        <w:t>1.</w:t>
      </w:r>
      <w:r>
        <w:rPr>
          <w:rFonts w:ascii="Arial" w:hAnsi="Arial" w:cs="Arial"/>
        </w:rPr>
        <w:t xml:space="preserve"> </w:t>
      </w:r>
      <w:r w:rsidRPr="007F50F4">
        <w:rPr>
          <w:rFonts w:ascii="Arial" w:hAnsi="Arial" w:cs="Arial"/>
        </w:rPr>
        <w:t xml:space="preserve">Утвердить Порядок осуществления органом внутреннего муниципального финансового </w:t>
      </w:r>
      <w:bookmarkStart w:id="0" w:name="_GoBack"/>
      <w:bookmarkEnd w:id="0"/>
      <w:r w:rsidRPr="007F50F4">
        <w:rPr>
          <w:rFonts w:ascii="Arial" w:hAnsi="Arial" w:cs="Arial"/>
        </w:rPr>
        <w:t>контроля за соблюдением Федерального закона от 5 апреля 2013 года №</w:t>
      </w:r>
      <w:r>
        <w:rPr>
          <w:rFonts w:ascii="Arial" w:hAnsi="Arial" w:cs="Arial"/>
        </w:rPr>
        <w:t xml:space="preserve"> </w:t>
      </w:r>
      <w:r w:rsidRPr="007F50F4">
        <w:rPr>
          <w:rFonts w:ascii="Arial" w:hAnsi="Arial" w:cs="Arial"/>
        </w:rPr>
        <w:t>44-ФЗ "О контрактной системе в сфере закупок товаров, работ, услуг для обеспечения государственных и муниципальных нужд".</w:t>
      </w:r>
    </w:p>
    <w:p w:rsidR="00A11BE2" w:rsidRPr="007F50F4" w:rsidRDefault="00A11BE2" w:rsidP="00822235">
      <w:pPr>
        <w:spacing w:after="0" w:line="240" w:lineRule="auto"/>
        <w:ind w:firstLine="644"/>
        <w:jc w:val="both"/>
        <w:rPr>
          <w:rFonts w:ascii="Arial" w:hAnsi="Arial" w:cs="Arial"/>
          <w:sz w:val="24"/>
          <w:szCs w:val="24"/>
        </w:rPr>
      </w:pPr>
      <w:r w:rsidRPr="007F50F4">
        <w:rPr>
          <w:rFonts w:ascii="Arial" w:hAnsi="Arial" w:cs="Arial"/>
          <w:sz w:val="24"/>
          <w:szCs w:val="24"/>
        </w:rPr>
        <w:t>2.</w:t>
      </w:r>
      <w:r>
        <w:rPr>
          <w:rFonts w:ascii="Arial" w:hAnsi="Arial" w:cs="Arial"/>
          <w:sz w:val="24"/>
          <w:szCs w:val="24"/>
        </w:rPr>
        <w:t xml:space="preserve"> </w:t>
      </w:r>
      <w:r w:rsidRPr="007F50F4">
        <w:rPr>
          <w:rFonts w:ascii="Arial" w:hAnsi="Arial" w:cs="Arial"/>
          <w:sz w:val="24"/>
          <w:szCs w:val="24"/>
        </w:rPr>
        <w:t>Финансовому органу администрации Скрипнянского сельского поселения Калачеевского муниципального района Воронежской области при организации и проведении контрольных мероприятий, а также при взаимодействии со структурными подразделениями и должностными лицами по вопросам, входящим в компетенцию отдела, руководствоваться вышеуказанным Порядком.</w:t>
      </w:r>
    </w:p>
    <w:p w:rsidR="00A11BE2" w:rsidRPr="007F50F4" w:rsidRDefault="00A11BE2" w:rsidP="004808EF">
      <w:pPr>
        <w:tabs>
          <w:tab w:val="left" w:pos="567"/>
          <w:tab w:val="left" w:pos="709"/>
        </w:tabs>
        <w:spacing w:after="0" w:line="240" w:lineRule="auto"/>
        <w:jc w:val="both"/>
        <w:rPr>
          <w:rFonts w:ascii="Arial" w:hAnsi="Arial" w:cs="Arial"/>
          <w:sz w:val="24"/>
          <w:szCs w:val="24"/>
        </w:rPr>
      </w:pPr>
      <w:r w:rsidRPr="007F50F4">
        <w:rPr>
          <w:rFonts w:ascii="Arial" w:hAnsi="Arial" w:cs="Arial"/>
          <w:sz w:val="24"/>
          <w:szCs w:val="24"/>
        </w:rPr>
        <w:t>3.</w:t>
      </w:r>
      <w:r>
        <w:rPr>
          <w:rFonts w:ascii="Arial" w:hAnsi="Arial" w:cs="Arial"/>
          <w:sz w:val="24"/>
          <w:szCs w:val="24"/>
        </w:rPr>
        <w:t xml:space="preserve"> </w:t>
      </w:r>
      <w:r w:rsidRPr="007F50F4">
        <w:rPr>
          <w:rFonts w:ascii="Arial" w:hAnsi="Arial" w:cs="Arial"/>
          <w:sz w:val="24"/>
          <w:szCs w:val="24"/>
        </w:rPr>
        <w:t>Опубликовать настоящее постановление в Вестнике муниципальных правовых актов администрации Скрипнянского сельского поселения Калачеевского муниципального района Воронежской области.</w:t>
      </w:r>
    </w:p>
    <w:p w:rsidR="00A11BE2" w:rsidRPr="007F50F4" w:rsidRDefault="00A11BE2" w:rsidP="004808EF">
      <w:pPr>
        <w:pStyle w:val="pr"/>
        <w:shd w:val="clear" w:color="auto" w:fill="FFFFFF"/>
        <w:tabs>
          <w:tab w:val="left" w:pos="709"/>
          <w:tab w:val="left" w:pos="851"/>
        </w:tabs>
        <w:spacing w:before="0" w:beforeAutospacing="0" w:after="0" w:afterAutospacing="0"/>
        <w:jc w:val="center"/>
        <w:textAlignment w:val="baseline"/>
        <w:rPr>
          <w:rFonts w:ascii="Arial" w:hAnsi="Arial" w:cs="Arial"/>
        </w:rPr>
      </w:pPr>
      <w:r w:rsidRPr="007F50F4">
        <w:rPr>
          <w:rFonts w:ascii="Arial" w:hAnsi="Arial" w:cs="Arial"/>
        </w:rPr>
        <w:t>4.</w:t>
      </w:r>
      <w:r>
        <w:rPr>
          <w:rFonts w:ascii="Arial" w:hAnsi="Arial" w:cs="Arial"/>
        </w:rPr>
        <w:t xml:space="preserve"> </w:t>
      </w:r>
      <w:r w:rsidRPr="007F50F4">
        <w:rPr>
          <w:rFonts w:ascii="Arial" w:hAnsi="Arial" w:cs="Arial"/>
        </w:rPr>
        <w:t>Контроль за исполнением настоящего постановления оставляю за собой.</w:t>
      </w:r>
    </w:p>
    <w:p w:rsidR="00A11BE2" w:rsidRPr="007F50F4" w:rsidRDefault="00A11BE2" w:rsidP="00822235">
      <w:pPr>
        <w:pStyle w:val="pr"/>
        <w:shd w:val="clear" w:color="auto" w:fill="FFFFFF"/>
        <w:spacing w:before="0" w:beforeAutospacing="0" w:after="0" w:afterAutospacing="0"/>
        <w:jc w:val="right"/>
        <w:textAlignment w:val="baseline"/>
        <w:rPr>
          <w:rFonts w:ascii="Arial" w:hAnsi="Arial" w:cs="Arial"/>
        </w:rPr>
      </w:pPr>
    </w:p>
    <w:p w:rsidR="00A11BE2" w:rsidRPr="007F50F4" w:rsidRDefault="00A11BE2" w:rsidP="00822235">
      <w:pPr>
        <w:pStyle w:val="pr"/>
        <w:shd w:val="clear" w:color="auto" w:fill="FFFFFF"/>
        <w:spacing w:before="0" w:beforeAutospacing="0" w:after="0" w:afterAutospacing="0"/>
        <w:jc w:val="right"/>
        <w:textAlignment w:val="baseline"/>
        <w:rPr>
          <w:rFonts w:ascii="Arial" w:hAnsi="Arial" w:cs="Arial"/>
        </w:rPr>
      </w:pPr>
    </w:p>
    <w:p w:rsidR="00A11BE2" w:rsidRPr="007F50F4" w:rsidRDefault="00A11BE2" w:rsidP="00E62CD4">
      <w:pPr>
        <w:spacing w:after="0" w:line="240" w:lineRule="auto"/>
        <w:jc w:val="both"/>
        <w:rPr>
          <w:rFonts w:ascii="Arial" w:hAnsi="Arial" w:cs="Arial"/>
          <w:b/>
          <w:bCs/>
          <w:sz w:val="24"/>
          <w:szCs w:val="24"/>
        </w:rPr>
      </w:pPr>
      <w:r w:rsidRPr="007F50F4">
        <w:rPr>
          <w:rFonts w:ascii="Arial" w:hAnsi="Arial" w:cs="Arial"/>
          <w:b/>
          <w:bCs/>
          <w:sz w:val="24"/>
          <w:szCs w:val="24"/>
        </w:rPr>
        <w:t>Глава Скрипнянского</w:t>
      </w:r>
    </w:p>
    <w:p w:rsidR="00A11BE2" w:rsidRPr="007F50F4" w:rsidRDefault="00A11BE2" w:rsidP="002078F9">
      <w:pPr>
        <w:spacing w:after="0" w:line="240" w:lineRule="auto"/>
        <w:jc w:val="both"/>
        <w:rPr>
          <w:rFonts w:ascii="Arial" w:hAnsi="Arial" w:cs="Arial"/>
          <w:b/>
          <w:bCs/>
          <w:sz w:val="24"/>
          <w:szCs w:val="24"/>
        </w:rPr>
      </w:pPr>
      <w:r w:rsidRPr="007F50F4">
        <w:rPr>
          <w:rFonts w:ascii="Arial" w:hAnsi="Arial" w:cs="Arial"/>
          <w:b/>
          <w:bCs/>
          <w:sz w:val="24"/>
          <w:szCs w:val="24"/>
        </w:rPr>
        <w:t xml:space="preserve">сельского поселения </w:t>
      </w:r>
      <w:r w:rsidRPr="007F50F4">
        <w:rPr>
          <w:rFonts w:ascii="Arial" w:hAnsi="Arial" w:cs="Arial"/>
          <w:b/>
          <w:bCs/>
          <w:sz w:val="24"/>
          <w:szCs w:val="24"/>
        </w:rPr>
        <w:tab/>
      </w:r>
      <w:r w:rsidRPr="007F50F4">
        <w:rPr>
          <w:rFonts w:ascii="Arial" w:hAnsi="Arial" w:cs="Arial"/>
          <w:b/>
          <w:bCs/>
          <w:sz w:val="24"/>
          <w:szCs w:val="24"/>
        </w:rPr>
        <w:tab/>
      </w:r>
      <w:r w:rsidRPr="007F50F4">
        <w:rPr>
          <w:rFonts w:ascii="Arial" w:hAnsi="Arial" w:cs="Arial"/>
          <w:b/>
          <w:bCs/>
          <w:sz w:val="24"/>
          <w:szCs w:val="24"/>
        </w:rPr>
        <w:tab/>
      </w:r>
      <w:r w:rsidRPr="007F50F4">
        <w:rPr>
          <w:rFonts w:ascii="Arial" w:hAnsi="Arial" w:cs="Arial"/>
          <w:b/>
          <w:bCs/>
          <w:sz w:val="24"/>
          <w:szCs w:val="24"/>
        </w:rPr>
        <w:tab/>
      </w:r>
      <w:r w:rsidRPr="007F50F4">
        <w:rPr>
          <w:rFonts w:ascii="Arial" w:hAnsi="Arial" w:cs="Arial"/>
          <w:b/>
          <w:bCs/>
          <w:sz w:val="24"/>
          <w:szCs w:val="24"/>
        </w:rPr>
        <w:tab/>
      </w:r>
      <w:r w:rsidRPr="007F50F4">
        <w:rPr>
          <w:rFonts w:ascii="Arial" w:hAnsi="Arial" w:cs="Arial"/>
          <w:b/>
          <w:bCs/>
          <w:sz w:val="24"/>
          <w:szCs w:val="24"/>
        </w:rPr>
        <w:tab/>
        <w:t>С.В.Харламова</w:t>
      </w:r>
    </w:p>
    <w:p w:rsidR="00A11BE2" w:rsidRDefault="00A11BE2" w:rsidP="00134760">
      <w:pPr>
        <w:spacing w:after="0" w:line="240" w:lineRule="auto"/>
        <w:rPr>
          <w:rFonts w:ascii="Times New Roman" w:hAnsi="Times New Roman" w:cs="Times New Roman"/>
          <w:b/>
          <w:bCs/>
          <w:sz w:val="26"/>
          <w:szCs w:val="26"/>
        </w:rPr>
      </w:pPr>
    </w:p>
    <w:p w:rsidR="00A11BE2" w:rsidRPr="001A7E23" w:rsidRDefault="00A11BE2" w:rsidP="007F50F4">
      <w:pPr>
        <w:widowControl w:val="0"/>
        <w:autoSpaceDE w:val="0"/>
        <w:autoSpaceDN w:val="0"/>
        <w:adjustRightInd w:val="0"/>
        <w:spacing w:after="0" w:line="240" w:lineRule="auto"/>
        <w:jc w:val="right"/>
        <w:outlineLvl w:val="0"/>
        <w:rPr>
          <w:rFonts w:ascii="Arial" w:hAnsi="Arial" w:cs="Arial"/>
          <w:b/>
          <w:bCs/>
          <w:sz w:val="24"/>
          <w:szCs w:val="24"/>
        </w:rPr>
      </w:pPr>
      <w:r w:rsidRPr="001A7E23">
        <w:rPr>
          <w:rFonts w:ascii="Arial" w:hAnsi="Arial" w:cs="Arial"/>
          <w:b/>
          <w:bCs/>
          <w:sz w:val="24"/>
          <w:szCs w:val="24"/>
        </w:rPr>
        <w:t xml:space="preserve">Приложение к постановлению </w:t>
      </w:r>
    </w:p>
    <w:p w:rsidR="00A11BE2" w:rsidRPr="001A7E23" w:rsidRDefault="00A11BE2" w:rsidP="007F50F4">
      <w:pPr>
        <w:widowControl w:val="0"/>
        <w:autoSpaceDE w:val="0"/>
        <w:autoSpaceDN w:val="0"/>
        <w:adjustRightInd w:val="0"/>
        <w:spacing w:after="0" w:line="240" w:lineRule="auto"/>
        <w:jc w:val="right"/>
        <w:rPr>
          <w:rFonts w:ascii="Arial" w:hAnsi="Arial" w:cs="Arial"/>
          <w:b/>
          <w:bCs/>
          <w:sz w:val="24"/>
          <w:szCs w:val="24"/>
        </w:rPr>
      </w:pPr>
      <w:r w:rsidRPr="001A7E23">
        <w:rPr>
          <w:rFonts w:ascii="Arial" w:hAnsi="Arial" w:cs="Arial"/>
          <w:b/>
          <w:bCs/>
          <w:sz w:val="24"/>
          <w:szCs w:val="24"/>
        </w:rPr>
        <w:t>администрации Скрипнянского</w:t>
      </w:r>
    </w:p>
    <w:p w:rsidR="00A11BE2" w:rsidRPr="001A7E23" w:rsidRDefault="00A11BE2" w:rsidP="007F50F4">
      <w:pPr>
        <w:widowControl w:val="0"/>
        <w:autoSpaceDE w:val="0"/>
        <w:autoSpaceDN w:val="0"/>
        <w:adjustRightInd w:val="0"/>
        <w:spacing w:after="0" w:line="240" w:lineRule="auto"/>
        <w:jc w:val="right"/>
        <w:rPr>
          <w:rFonts w:ascii="Arial" w:hAnsi="Arial" w:cs="Arial"/>
          <w:b/>
          <w:bCs/>
          <w:sz w:val="24"/>
          <w:szCs w:val="24"/>
        </w:rPr>
      </w:pPr>
      <w:r w:rsidRPr="001A7E23">
        <w:rPr>
          <w:rFonts w:ascii="Arial" w:hAnsi="Arial" w:cs="Arial"/>
          <w:b/>
          <w:bCs/>
          <w:sz w:val="24"/>
          <w:szCs w:val="24"/>
        </w:rPr>
        <w:t>сельского поселения</w:t>
      </w:r>
    </w:p>
    <w:p w:rsidR="00A11BE2" w:rsidRPr="001A7E23" w:rsidRDefault="00A11BE2" w:rsidP="007F50F4">
      <w:pPr>
        <w:widowControl w:val="0"/>
        <w:autoSpaceDE w:val="0"/>
        <w:autoSpaceDN w:val="0"/>
        <w:adjustRightInd w:val="0"/>
        <w:spacing w:after="0" w:line="240" w:lineRule="auto"/>
        <w:jc w:val="right"/>
        <w:rPr>
          <w:rFonts w:ascii="Arial" w:hAnsi="Arial" w:cs="Arial"/>
          <w:b/>
          <w:bCs/>
          <w:sz w:val="24"/>
          <w:szCs w:val="24"/>
        </w:rPr>
      </w:pPr>
      <w:r w:rsidRPr="001A7E23">
        <w:rPr>
          <w:rFonts w:ascii="Arial" w:hAnsi="Arial" w:cs="Arial"/>
          <w:b/>
          <w:bCs/>
          <w:sz w:val="24"/>
          <w:szCs w:val="24"/>
        </w:rPr>
        <w:t>Калачеевского муниципального района</w:t>
      </w:r>
    </w:p>
    <w:p w:rsidR="00A11BE2" w:rsidRPr="001A7E23" w:rsidRDefault="00A11BE2" w:rsidP="00740D23">
      <w:pPr>
        <w:widowControl w:val="0"/>
        <w:autoSpaceDE w:val="0"/>
        <w:autoSpaceDN w:val="0"/>
        <w:adjustRightInd w:val="0"/>
        <w:spacing w:after="0" w:line="240" w:lineRule="auto"/>
        <w:jc w:val="right"/>
        <w:rPr>
          <w:rFonts w:ascii="Arial" w:hAnsi="Arial" w:cs="Arial"/>
          <w:b/>
          <w:bCs/>
          <w:sz w:val="24"/>
          <w:szCs w:val="24"/>
        </w:rPr>
      </w:pPr>
      <w:r w:rsidRPr="001A7E23">
        <w:rPr>
          <w:rFonts w:ascii="Arial" w:hAnsi="Arial" w:cs="Arial"/>
          <w:b/>
          <w:bCs/>
          <w:sz w:val="24"/>
          <w:szCs w:val="24"/>
        </w:rPr>
        <w:t>Воронежской области</w:t>
      </w:r>
    </w:p>
    <w:p w:rsidR="00A11BE2" w:rsidRPr="001A7E23" w:rsidRDefault="00A11BE2" w:rsidP="00740D23">
      <w:pPr>
        <w:widowControl w:val="0"/>
        <w:autoSpaceDE w:val="0"/>
        <w:autoSpaceDN w:val="0"/>
        <w:adjustRightInd w:val="0"/>
        <w:spacing w:after="0" w:line="240" w:lineRule="auto"/>
        <w:jc w:val="right"/>
        <w:rPr>
          <w:rFonts w:ascii="Arial" w:hAnsi="Arial" w:cs="Arial"/>
          <w:b/>
          <w:bCs/>
          <w:sz w:val="24"/>
          <w:szCs w:val="24"/>
          <w:u w:val="single"/>
        </w:rPr>
      </w:pPr>
      <w:r w:rsidRPr="001A7E23">
        <w:rPr>
          <w:rFonts w:ascii="Arial" w:hAnsi="Arial" w:cs="Arial"/>
          <w:b/>
          <w:bCs/>
          <w:sz w:val="24"/>
          <w:szCs w:val="24"/>
        </w:rPr>
        <w:t>от 16.07.2018г. № 38</w:t>
      </w:r>
    </w:p>
    <w:p w:rsidR="00A11BE2" w:rsidRDefault="00A11BE2" w:rsidP="00822235">
      <w:pPr>
        <w:pStyle w:val="pr"/>
        <w:shd w:val="clear" w:color="auto" w:fill="FFFFFF"/>
        <w:spacing w:before="0" w:beforeAutospacing="0" w:after="0" w:afterAutospacing="0"/>
        <w:jc w:val="right"/>
        <w:textAlignment w:val="baseline"/>
        <w:rPr>
          <w:sz w:val="28"/>
          <w:szCs w:val="28"/>
        </w:rPr>
      </w:pPr>
    </w:p>
    <w:p w:rsidR="00A11BE2" w:rsidRDefault="00A11BE2" w:rsidP="00BA1695">
      <w:pPr>
        <w:pStyle w:val="pr"/>
        <w:shd w:val="clear" w:color="auto" w:fill="FFFFFF"/>
        <w:spacing w:before="0" w:beforeAutospacing="0" w:after="0" w:afterAutospacing="0"/>
        <w:jc w:val="center"/>
        <w:textAlignment w:val="baseline"/>
        <w:rPr>
          <w:sz w:val="28"/>
          <w:szCs w:val="28"/>
        </w:rPr>
      </w:pPr>
    </w:p>
    <w:p w:rsidR="00A11BE2" w:rsidRPr="00BA1695" w:rsidRDefault="00A11BE2" w:rsidP="00BA1695">
      <w:pPr>
        <w:spacing w:after="0" w:line="240" w:lineRule="auto"/>
        <w:ind w:firstLine="644"/>
        <w:jc w:val="center"/>
        <w:rPr>
          <w:rFonts w:ascii="Arial" w:hAnsi="Arial" w:cs="Arial"/>
          <w:b/>
          <w:bCs/>
          <w:sz w:val="24"/>
          <w:szCs w:val="24"/>
        </w:rPr>
      </w:pPr>
      <w:r w:rsidRPr="00BA1695">
        <w:rPr>
          <w:rFonts w:ascii="Arial" w:hAnsi="Arial" w:cs="Arial"/>
          <w:b/>
          <w:bCs/>
          <w:sz w:val="24"/>
          <w:szCs w:val="24"/>
        </w:rPr>
        <w:t>Порядок осуществления органом внутреннего муниципального финансового контроля</w:t>
      </w:r>
      <w:r>
        <w:rPr>
          <w:rFonts w:ascii="Arial" w:hAnsi="Arial" w:cs="Arial"/>
          <w:b/>
          <w:bCs/>
          <w:sz w:val="24"/>
          <w:szCs w:val="24"/>
        </w:rPr>
        <w:t>, контроля</w:t>
      </w:r>
      <w:r w:rsidRPr="00BA1695">
        <w:rPr>
          <w:rFonts w:ascii="Arial" w:hAnsi="Arial" w:cs="Arial"/>
          <w:b/>
          <w:bCs/>
          <w:sz w:val="24"/>
          <w:szCs w:val="24"/>
        </w:rPr>
        <w:t xml:space="preserve"> за соблюдением Федерального </w:t>
      </w:r>
      <w:r>
        <w:rPr>
          <w:rFonts w:ascii="Arial" w:hAnsi="Arial" w:cs="Arial"/>
          <w:b/>
          <w:bCs/>
          <w:sz w:val="24"/>
          <w:szCs w:val="24"/>
        </w:rPr>
        <w:t>з</w:t>
      </w:r>
      <w:r w:rsidRPr="00BA1695">
        <w:rPr>
          <w:rFonts w:ascii="Arial" w:hAnsi="Arial" w:cs="Arial"/>
          <w:b/>
          <w:bCs/>
          <w:sz w:val="24"/>
          <w:szCs w:val="24"/>
        </w:rPr>
        <w:t>акона от 5 апреля 2013 года №44-ФЗ "О контрактной системе в сфере закупок товаров, работ, услуг для обеспечения государственных</w:t>
      </w:r>
      <w:r>
        <w:rPr>
          <w:rFonts w:ascii="Arial" w:hAnsi="Arial" w:cs="Arial"/>
          <w:b/>
          <w:bCs/>
          <w:sz w:val="24"/>
          <w:szCs w:val="24"/>
        </w:rPr>
        <w:t xml:space="preserve"> </w:t>
      </w:r>
      <w:r w:rsidRPr="00BA1695">
        <w:rPr>
          <w:rFonts w:ascii="Arial" w:hAnsi="Arial" w:cs="Arial"/>
          <w:b/>
          <w:bCs/>
          <w:sz w:val="24"/>
          <w:szCs w:val="24"/>
        </w:rPr>
        <w:t>и муниципальных нужд"</w:t>
      </w: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r w:rsidRPr="007F50F4">
        <w:rPr>
          <w:rFonts w:ascii="Arial" w:hAnsi="Arial" w:cs="Arial"/>
          <w:b/>
          <w:bCs/>
        </w:rPr>
        <w:t>I. Общие положения</w:t>
      </w:r>
    </w:p>
    <w:p w:rsidR="00A11BE2" w:rsidRPr="007F50F4" w:rsidRDefault="00A11BE2" w:rsidP="00940313">
      <w:pPr>
        <w:pStyle w:val="pj"/>
        <w:shd w:val="clear" w:color="auto" w:fill="FFFFFF"/>
        <w:spacing w:before="0" w:beforeAutospacing="0" w:after="0" w:afterAutospacing="0"/>
        <w:ind w:firstLine="708"/>
        <w:jc w:val="both"/>
        <w:textAlignment w:val="baseline"/>
        <w:rPr>
          <w:rFonts w:ascii="Arial" w:hAnsi="Arial" w:cs="Arial"/>
        </w:rPr>
      </w:pPr>
      <w:r>
        <w:rPr>
          <w:rFonts w:ascii="Arial" w:hAnsi="Arial" w:cs="Arial"/>
        </w:rPr>
        <w:t>1. Настоящий Порядок</w:t>
      </w:r>
      <w:r w:rsidRPr="007F50F4">
        <w:rPr>
          <w:rFonts w:ascii="Arial" w:hAnsi="Arial" w:cs="Arial"/>
        </w:rPr>
        <w:t xml:space="preserve"> осуществления органом муни</w:t>
      </w:r>
      <w:r>
        <w:rPr>
          <w:rFonts w:ascii="Arial" w:hAnsi="Arial" w:cs="Arial"/>
        </w:rPr>
        <w:t xml:space="preserve">ципального финансового контроля, контроля </w:t>
      </w:r>
      <w:r w:rsidRPr="007F50F4">
        <w:rPr>
          <w:rFonts w:ascii="Arial" w:hAnsi="Arial" w:cs="Arial"/>
        </w:rPr>
        <w:t>за соблюдением Федерального закона от 5 апреля 2013 г. N </w:t>
      </w:r>
      <w:hyperlink r:id="rId6" w:history="1">
        <w:r w:rsidRPr="007F50F4">
          <w:rPr>
            <w:rStyle w:val="Hyperlink"/>
            <w:rFonts w:ascii="Arial" w:hAnsi="Arial" w:cs="Arial"/>
            <w:color w:val="auto"/>
            <w:u w:val="none"/>
            <w:bdr w:val="none" w:sz="0" w:space="0" w:color="auto" w:frame="1"/>
          </w:rPr>
          <w:t>44-ФЗ</w:t>
        </w:r>
      </w:hyperlink>
      <w:r w:rsidRPr="007F50F4">
        <w:rPr>
          <w:rFonts w:ascii="Arial" w:hAnsi="Arial" w:cs="Arial"/>
        </w:rPr>
        <w:t> "О контрактной системе в сфере закупок товаров, работ, услуг для обеспечения государственных и муниципальных нужд" (далее - Общие требования, Органы контроля, Федеральный закон) разработан в целях осуществления контроля за соблюдением Федерального закона Органами контроля (далее - Порядок).</w:t>
      </w:r>
    </w:p>
    <w:p w:rsidR="00A11BE2" w:rsidRPr="007F50F4" w:rsidRDefault="00A11BE2" w:rsidP="00940313">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11BE2" w:rsidRPr="007F50F4" w:rsidRDefault="00A11BE2" w:rsidP="00940313">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A11BE2" w:rsidRPr="007F50F4" w:rsidRDefault="00A11BE2" w:rsidP="007E2E6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4. Должностные лица, осуществляющие контроль утверждаются распоряжением администрации Скрипнянского сельского поселения Калачеевского муниципального района Воронежской области.</w:t>
      </w:r>
      <w:r w:rsidRPr="007F50F4">
        <w:rPr>
          <w:rFonts w:ascii="Arial" w:hAnsi="Arial" w:cs="Arial"/>
        </w:rPr>
        <w:tab/>
      </w:r>
    </w:p>
    <w:p w:rsidR="00A11BE2" w:rsidRPr="007F50F4" w:rsidRDefault="00A11BE2" w:rsidP="007E2E6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5. Должностные лица, осуществляющие контроль, обязаны:</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соблюдать требования нормативных правовых актов в установленной сфере деятельности Органа контроля;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проводить контрольные мероприятия в соответствии с распоряжением  администрации Скрипнянского сельского поселения Калачеевского муниципального района Воронежской области;</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администрации Скрипнянского сельского поселения Калачеевского муниципального района Воронежской области;</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Скрипнянского сельского поселения Калачеевского муниципального района Воронежской области.</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6. Должностные лица, осуществляющие контроль, в соответствии с частью 27 статьи 99 Федерального закона имеют право:</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7" w:history="1">
        <w:r w:rsidRPr="007F50F4">
          <w:rPr>
            <w:rStyle w:val="Hyperlink"/>
            <w:rFonts w:ascii="Arial" w:hAnsi="Arial" w:cs="Arial"/>
            <w:color w:val="auto"/>
            <w:u w:val="none"/>
            <w:bdr w:val="none" w:sz="0" w:space="0" w:color="auto" w:frame="1"/>
          </w:rPr>
          <w:t>1148</w:t>
        </w:r>
      </w:hyperlink>
      <w:r w:rsidRPr="007F50F4">
        <w:rPr>
          <w:rFonts w:ascii="Arial" w:hAnsi="Arial" w:cs="Arial"/>
        </w:rPr>
        <w:t> (Собрание законодательства Российской Федерации, 2015, N 45, ст. 6246).</w:t>
      </w:r>
    </w:p>
    <w:p w:rsidR="00A11BE2" w:rsidRPr="007F50F4" w:rsidRDefault="00A11BE2" w:rsidP="003E4633">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Общих требований.</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r w:rsidRPr="007F50F4">
        <w:rPr>
          <w:rFonts w:ascii="Arial" w:hAnsi="Arial" w:cs="Arial"/>
          <w:b/>
          <w:bCs/>
        </w:rPr>
        <w:t>II. Назначение контрольных мероприятий</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13. Контрольное мероприятие проводится должностным лицом (должностными лицами) Органа контроля на основании распоряжения администрации Скрипнянского сельского поселения Калачеевского муниципального района Воронежской области.</w:t>
      </w:r>
    </w:p>
    <w:p w:rsidR="00A11BE2" w:rsidRPr="007F50F4" w:rsidRDefault="00A11BE2" w:rsidP="00C90E4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14. Распоряжение Органа контроля о назначении контрольного мероприятия должен содержать следующие сведения: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наименование субъекта контроля;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место нахождения субъекта контроля;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место фактического осуществления деятельности субъекта контроля;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г) проверяемый период;</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д) основание проведения контрольного мероприятия;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е) тему контрольного мероприятия;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з) срок проведения контрольного мероприятия;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и) перечень основных вопросов, подлежащих изучению в ходе проведения контрольного мероприятия.</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15. Плановые проверки осуществляются в соответствии с утвержденным планом контрольных мероприятий Органа контроля.</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16. Периодичность проведения плановых проверок в отношении одного субъекта контроля должна составлять не более 1 раза в год.</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17. Внеплановые проверки проводятся в соответствии с решением руководителя (заместителя руководителя) Органа контроля, принятого:</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в случае истечения срока исполнения ранее выданного предписания;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в случае, предусмотренном подпунктом "в" пункта 42 Порядка.</w:t>
      </w: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r w:rsidRPr="007F50F4">
        <w:rPr>
          <w:rFonts w:ascii="Arial" w:hAnsi="Arial" w:cs="Arial"/>
          <w:b/>
          <w:bCs/>
        </w:rPr>
        <w:t>III. Проведение контрольных мероприятий</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18. Камеральная проверка может проводиться одним должностным лицом или проверочной группой Органа контроля.</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19. Выездная проверка проводится проверочной группой Органа контроля в составе не менее двух должностных лиц Органа контроля.</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A11BE2" w:rsidRPr="007F50F4" w:rsidRDefault="00A11BE2" w:rsidP="003E4633">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25. Выездная проверка проводится по месту нахождения и месту фактического осуществления деятельности субъекта контроля.</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26. Срок проведения выездной проверки не может превышать 30 рабочих дней.</w:t>
      </w:r>
    </w:p>
    <w:p w:rsidR="00A11BE2" w:rsidRPr="007F50F4" w:rsidRDefault="00A11BE2" w:rsidP="002E6FCA">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27. В ходе выездной проверки проводятся контрольные действия по документальному и фактическому изучению деятельности субъекта контроля.</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w:t>
      </w:r>
      <w:r>
        <w:rPr>
          <w:rFonts w:ascii="Arial" w:hAnsi="Arial" w:cs="Arial"/>
        </w:rPr>
        <w:t>,</w:t>
      </w:r>
      <w:r w:rsidRPr="007F50F4">
        <w:rPr>
          <w:rFonts w:ascii="Arial" w:hAnsi="Arial" w:cs="Arial"/>
        </w:rPr>
        <w:t xml:space="preserve">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29. В рамках выездной или камеральной проверки проводится встречная проверка по решению главы администрации Скрипнянского сельского поселения Калачеевского муниципального района Воронежской области.</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11BE2" w:rsidRPr="007F50F4" w:rsidRDefault="00A11BE2" w:rsidP="00FF4E0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30. Встречная проверка проводится в порядке, установленном Порядком для выездных и камеральных проверок в соответствии с пунктами 18 - 21, 25, 27.</w:t>
      </w:r>
    </w:p>
    <w:p w:rsidR="00A11BE2" w:rsidRPr="007F50F4" w:rsidRDefault="00A11BE2" w:rsidP="00A30ACF">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Срок проведения встречной проверки не может превышать 20 рабочих дней.</w:t>
      </w:r>
    </w:p>
    <w:p w:rsidR="00A11BE2" w:rsidRPr="007F50F4" w:rsidRDefault="00A11BE2" w:rsidP="00CE2FC2">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31. Проведение выездной или камеральной проверки по решению главы администрации Скрипнянского сельского поселения Калачеевского муниципального района Воронежской области, приостанавливается на общий срок не более 30 рабочих дней в следующих случаях:</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на период проведения встречной проверки, но не более чем на 20 рабочих дней;</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на период организации и проведения экспертиз, но не более чем на 20 рабочих дней;</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32. Решение о возобновлении проведения выездной или камеральной проверки принимается в срок не более 2 рабочих дней:</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после завершения проведения встречной проверки и (или) экспертизы согласно подпунктам "а", "б" пункта 31 Порядка;</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после устранения причин приостановления проведения проверки, указанных в подпунктах "в" - "д" пункта 31 Порядка;</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после истечения срока приостановления проверки в соответствии с подпунктами "в" - "д" пункта 31 Порядка.</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администрации Скрипнянского сельского поселения Калачеевского муниципального района Воронежской области, в котором указываются основания продления срока проведения проверки, приостановления, возобновления проведения проверки.</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Копия распоряжения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r w:rsidRPr="007F50F4">
        <w:rPr>
          <w:rFonts w:ascii="Arial" w:hAnsi="Arial" w:cs="Arial"/>
          <w:b/>
          <w:bCs/>
        </w:rPr>
        <w:t>IV. Оформление результатов контрольных мероприятий</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По результатам встречной проверки предписания субъекту контроля не выдаются.</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Письменные возражения субъекта контроля приобщаются к материалам проверки.</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а) о выдаче обязательного для исполнения предписания в случаях, установленных Федеральным законом;</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б) об отсутствии оснований для выдачи предписания;</w:t>
      </w:r>
    </w:p>
    <w:p w:rsidR="00A11BE2" w:rsidRPr="007F50F4" w:rsidRDefault="00A11BE2" w:rsidP="00D86B3C">
      <w:pPr>
        <w:pStyle w:val="pj"/>
        <w:shd w:val="clear" w:color="auto" w:fill="FFFFFF"/>
        <w:spacing w:before="0" w:beforeAutospacing="0" w:after="0" w:afterAutospacing="0"/>
        <w:jc w:val="both"/>
        <w:textAlignment w:val="baseline"/>
        <w:rPr>
          <w:rFonts w:ascii="Arial" w:hAnsi="Arial" w:cs="Arial"/>
        </w:rPr>
      </w:pPr>
      <w:r w:rsidRPr="007F50F4">
        <w:rPr>
          <w:rFonts w:ascii="Arial" w:hAnsi="Arial" w:cs="Arial"/>
        </w:rPr>
        <w:t>в) о проведении внеплановой выездной проверки.</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A11BE2" w:rsidRPr="007F50F4" w:rsidRDefault="00A11BE2" w:rsidP="00FD153B">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Отчет о результатах выездной или камеральной проверки приобщается к материалам проверки.</w:t>
      </w: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p>
    <w:p w:rsidR="00A11BE2" w:rsidRPr="007F50F4" w:rsidRDefault="00A11BE2" w:rsidP="00D86B3C">
      <w:pPr>
        <w:pStyle w:val="pc"/>
        <w:shd w:val="clear" w:color="auto" w:fill="FFFFFF"/>
        <w:spacing w:before="0" w:beforeAutospacing="0" w:after="0" w:afterAutospacing="0"/>
        <w:jc w:val="center"/>
        <w:textAlignment w:val="baseline"/>
        <w:rPr>
          <w:rFonts w:ascii="Arial" w:hAnsi="Arial" w:cs="Arial"/>
          <w:b/>
          <w:bCs/>
        </w:rPr>
      </w:pPr>
      <w:r w:rsidRPr="007F50F4">
        <w:rPr>
          <w:rFonts w:ascii="Arial" w:hAnsi="Arial" w:cs="Arial"/>
          <w:b/>
          <w:bCs/>
        </w:rPr>
        <w:t>V. Реализация результатов контрольных мероприятий</w:t>
      </w:r>
    </w:p>
    <w:p w:rsidR="00A11BE2" w:rsidRPr="007F50F4" w:rsidRDefault="00A11BE2" w:rsidP="00743A05">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A11BE2" w:rsidRPr="007F50F4" w:rsidRDefault="00A11BE2" w:rsidP="00743A05">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43. Предписание должно содержать сроки его исполнения.</w:t>
      </w:r>
    </w:p>
    <w:p w:rsidR="00A11BE2" w:rsidRPr="007F50F4" w:rsidRDefault="00A11BE2" w:rsidP="00743A05">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w:t>
      </w:r>
      <w:r>
        <w:rPr>
          <w:rFonts w:ascii="Arial" w:hAnsi="Arial" w:cs="Arial"/>
        </w:rPr>
        <w:t>за</w:t>
      </w:r>
      <w:r w:rsidRPr="007F50F4">
        <w:rPr>
          <w:rFonts w:ascii="Arial" w:hAnsi="Arial" w:cs="Arial"/>
        </w:rPr>
        <w:t xml:space="preserve"> выполнением субъектом контроля предписания.</w:t>
      </w:r>
    </w:p>
    <w:p w:rsidR="00A11BE2" w:rsidRPr="007F50F4" w:rsidRDefault="00A11BE2" w:rsidP="00743A05">
      <w:pPr>
        <w:pStyle w:val="pj"/>
        <w:shd w:val="clear" w:color="auto" w:fill="FFFFFF"/>
        <w:spacing w:before="0" w:beforeAutospacing="0" w:after="0" w:afterAutospacing="0"/>
        <w:ind w:firstLine="708"/>
        <w:jc w:val="both"/>
        <w:textAlignment w:val="baseline"/>
        <w:rPr>
          <w:rFonts w:ascii="Arial" w:hAnsi="Arial" w:cs="Arial"/>
        </w:rPr>
      </w:pPr>
      <w:r w:rsidRPr="007F50F4">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11BE2" w:rsidRPr="007F50F4" w:rsidRDefault="00A11BE2">
      <w:pPr>
        <w:rPr>
          <w:rFonts w:ascii="Arial" w:hAnsi="Arial" w:cs="Arial"/>
          <w:sz w:val="24"/>
          <w:szCs w:val="24"/>
        </w:rPr>
      </w:pPr>
    </w:p>
    <w:sectPr w:rsidR="00A11BE2" w:rsidRPr="007F50F4" w:rsidSect="0025603D">
      <w:pgSz w:w="11906" w:h="16838"/>
      <w:pgMar w:top="993"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66704"/>
    <w:multiLevelType w:val="multilevel"/>
    <w:tmpl w:val="E60282D8"/>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B3C"/>
    <w:rsid w:val="00002F35"/>
    <w:rsid w:val="00030FA0"/>
    <w:rsid w:val="00092757"/>
    <w:rsid w:val="000E176C"/>
    <w:rsid w:val="001315E7"/>
    <w:rsid w:val="00134760"/>
    <w:rsid w:val="00141AC8"/>
    <w:rsid w:val="001A039F"/>
    <w:rsid w:val="001A58BE"/>
    <w:rsid w:val="001A7E23"/>
    <w:rsid w:val="001B2A1A"/>
    <w:rsid w:val="002078F9"/>
    <w:rsid w:val="00226D9D"/>
    <w:rsid w:val="0025603D"/>
    <w:rsid w:val="00297779"/>
    <w:rsid w:val="002A0FCB"/>
    <w:rsid w:val="002B22B4"/>
    <w:rsid w:val="002B613F"/>
    <w:rsid w:val="002C7265"/>
    <w:rsid w:val="002E6FCA"/>
    <w:rsid w:val="00300157"/>
    <w:rsid w:val="00320798"/>
    <w:rsid w:val="00355281"/>
    <w:rsid w:val="00356567"/>
    <w:rsid w:val="0036138F"/>
    <w:rsid w:val="0037210D"/>
    <w:rsid w:val="003863CF"/>
    <w:rsid w:val="003E4633"/>
    <w:rsid w:val="003E5AE3"/>
    <w:rsid w:val="004808EF"/>
    <w:rsid w:val="004D54C6"/>
    <w:rsid w:val="004F3B18"/>
    <w:rsid w:val="0055480D"/>
    <w:rsid w:val="005A0DA7"/>
    <w:rsid w:val="005B1C2B"/>
    <w:rsid w:val="005E4771"/>
    <w:rsid w:val="005F27EF"/>
    <w:rsid w:val="00603547"/>
    <w:rsid w:val="00611FF7"/>
    <w:rsid w:val="0061354B"/>
    <w:rsid w:val="00630154"/>
    <w:rsid w:val="00661ED3"/>
    <w:rsid w:val="006724A8"/>
    <w:rsid w:val="00692673"/>
    <w:rsid w:val="006E021D"/>
    <w:rsid w:val="0072752F"/>
    <w:rsid w:val="00740D23"/>
    <w:rsid w:val="00743A05"/>
    <w:rsid w:val="00772D66"/>
    <w:rsid w:val="007B3A14"/>
    <w:rsid w:val="007C4C9D"/>
    <w:rsid w:val="007E2E6A"/>
    <w:rsid w:val="007F50F4"/>
    <w:rsid w:val="00822235"/>
    <w:rsid w:val="00840D4F"/>
    <w:rsid w:val="008440E5"/>
    <w:rsid w:val="008F6CEF"/>
    <w:rsid w:val="00940313"/>
    <w:rsid w:val="0095311E"/>
    <w:rsid w:val="00953772"/>
    <w:rsid w:val="00986CA4"/>
    <w:rsid w:val="009B42B0"/>
    <w:rsid w:val="009F739B"/>
    <w:rsid w:val="00A0734D"/>
    <w:rsid w:val="00A11BE2"/>
    <w:rsid w:val="00A30ACF"/>
    <w:rsid w:val="00A44199"/>
    <w:rsid w:val="00AB47D3"/>
    <w:rsid w:val="00AC582A"/>
    <w:rsid w:val="00B143F1"/>
    <w:rsid w:val="00B5176F"/>
    <w:rsid w:val="00B577EB"/>
    <w:rsid w:val="00B71727"/>
    <w:rsid w:val="00BA1695"/>
    <w:rsid w:val="00BA4470"/>
    <w:rsid w:val="00BC4580"/>
    <w:rsid w:val="00BC690E"/>
    <w:rsid w:val="00BE1BE6"/>
    <w:rsid w:val="00BF0337"/>
    <w:rsid w:val="00C6172B"/>
    <w:rsid w:val="00C90E4F"/>
    <w:rsid w:val="00C95E7E"/>
    <w:rsid w:val="00CA50ED"/>
    <w:rsid w:val="00CD5501"/>
    <w:rsid w:val="00CE2FC2"/>
    <w:rsid w:val="00D06DFD"/>
    <w:rsid w:val="00D12CB0"/>
    <w:rsid w:val="00D86B3C"/>
    <w:rsid w:val="00DB1EC9"/>
    <w:rsid w:val="00DC1523"/>
    <w:rsid w:val="00DE21D9"/>
    <w:rsid w:val="00DF138F"/>
    <w:rsid w:val="00E62CD4"/>
    <w:rsid w:val="00EC6026"/>
    <w:rsid w:val="00ED2DC4"/>
    <w:rsid w:val="00EE0F42"/>
    <w:rsid w:val="00F47D02"/>
    <w:rsid w:val="00F53D97"/>
    <w:rsid w:val="00F626D3"/>
    <w:rsid w:val="00FA3F88"/>
    <w:rsid w:val="00FB5BFF"/>
    <w:rsid w:val="00FD153B"/>
    <w:rsid w:val="00FD707F"/>
    <w:rsid w:val="00FE1717"/>
    <w:rsid w:val="00FF4E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2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6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B3C"/>
    <w:rPr>
      <w:rFonts w:ascii="Tahoma" w:hAnsi="Tahoma" w:cs="Tahoma"/>
      <w:sz w:val="16"/>
      <w:szCs w:val="16"/>
    </w:rPr>
  </w:style>
  <w:style w:type="paragraph" w:customStyle="1" w:styleId="pc">
    <w:name w:val="pc"/>
    <w:basedOn w:val="Normal"/>
    <w:uiPriority w:val="99"/>
    <w:rsid w:val="00D86B3C"/>
    <w:pPr>
      <w:spacing w:before="100" w:beforeAutospacing="1" w:after="100" w:afterAutospacing="1" w:line="240" w:lineRule="auto"/>
    </w:pPr>
    <w:rPr>
      <w:sz w:val="24"/>
      <w:szCs w:val="24"/>
    </w:rPr>
  </w:style>
  <w:style w:type="paragraph" w:customStyle="1" w:styleId="pj">
    <w:name w:val="pj"/>
    <w:basedOn w:val="Normal"/>
    <w:uiPriority w:val="99"/>
    <w:rsid w:val="00D86B3C"/>
    <w:pPr>
      <w:spacing w:before="100" w:beforeAutospacing="1" w:after="100" w:afterAutospacing="1" w:line="240" w:lineRule="auto"/>
    </w:pPr>
    <w:rPr>
      <w:sz w:val="24"/>
      <w:szCs w:val="24"/>
    </w:rPr>
  </w:style>
  <w:style w:type="character" w:styleId="Hyperlink">
    <w:name w:val="Hyperlink"/>
    <w:basedOn w:val="DefaultParagraphFont"/>
    <w:uiPriority w:val="99"/>
    <w:semiHidden/>
    <w:rsid w:val="00D86B3C"/>
    <w:rPr>
      <w:color w:val="0000FF"/>
      <w:u w:val="single"/>
    </w:rPr>
  </w:style>
  <w:style w:type="paragraph" w:customStyle="1" w:styleId="pr">
    <w:name w:val="pr"/>
    <w:basedOn w:val="Normal"/>
    <w:uiPriority w:val="99"/>
    <w:rsid w:val="00D86B3C"/>
    <w:pPr>
      <w:spacing w:before="100" w:beforeAutospacing="1" w:after="100" w:afterAutospacing="1" w:line="240" w:lineRule="auto"/>
    </w:pPr>
    <w:rPr>
      <w:sz w:val="24"/>
      <w:szCs w:val="24"/>
    </w:rPr>
  </w:style>
  <w:style w:type="paragraph" w:styleId="BodyTextIndent2">
    <w:name w:val="Body Text Indent 2"/>
    <w:basedOn w:val="Normal"/>
    <w:link w:val="BodyTextIndent2Char"/>
    <w:uiPriority w:val="99"/>
    <w:rsid w:val="00822235"/>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822235"/>
    <w:rPr>
      <w:rFonts w:ascii="Times New Roman" w:hAnsi="Times New Roman" w:cs="Times New Roman"/>
      <w:sz w:val="20"/>
      <w:szCs w:val="20"/>
    </w:rPr>
  </w:style>
  <w:style w:type="paragraph" w:styleId="ListParagraph">
    <w:name w:val="List Paragraph"/>
    <w:basedOn w:val="Normal"/>
    <w:uiPriority w:val="99"/>
    <w:qFormat/>
    <w:rsid w:val="00822235"/>
    <w:pPr>
      <w:ind w:left="720"/>
    </w:pPr>
    <w:rPr>
      <w:lang w:eastAsia="en-US"/>
    </w:rPr>
  </w:style>
</w:styles>
</file>

<file path=word/webSettings.xml><?xml version="1.0" encoding="utf-8"?>
<w:webSettings xmlns:r="http://schemas.openxmlformats.org/officeDocument/2006/relationships" xmlns:w="http://schemas.openxmlformats.org/wordprocessingml/2006/main">
  <w:divs>
    <w:div w:id="110692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goverment/Postanovlenie-Pravitelstva-RF-ot-27.10.2015-N-1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05.04.2013-N-44-FZ/"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9</Pages>
  <Words>3480</Words>
  <Characters>19838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cp:lastPrinted>2018-07-19T07:22:00Z</cp:lastPrinted>
  <dcterms:created xsi:type="dcterms:W3CDTF">2018-07-06T12:12:00Z</dcterms:created>
  <dcterms:modified xsi:type="dcterms:W3CDTF">2018-07-19T07:24:00Z</dcterms:modified>
</cp:coreProperties>
</file>