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D33" w:rsidRPr="00A94012" w:rsidRDefault="00304D33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СОВЕТ НАРОДНЫХ ДЕПУТАТОВ</w:t>
      </w:r>
    </w:p>
    <w:p w:rsidR="00304D33" w:rsidRPr="00A94012" w:rsidRDefault="00304D33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СКРИПНЯНСКОГО СЕЛЬСКОГО ПОСЕЛЕНИЯ</w:t>
      </w:r>
    </w:p>
    <w:p w:rsidR="00304D33" w:rsidRPr="00A94012" w:rsidRDefault="00304D33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КАЛАЧЕЕВСКОГО МУНИЦИПАЛЬНОГО РАЙОНА </w:t>
      </w:r>
    </w:p>
    <w:p w:rsidR="00304D33" w:rsidRPr="00A94012" w:rsidRDefault="00304D33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ВОРОНЕЖСКОЙ ОБЛАСТИ</w:t>
      </w:r>
    </w:p>
    <w:p w:rsidR="00304D33" w:rsidRDefault="00304D33">
      <w:pPr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РЕШЕНИЕ</w:t>
      </w:r>
    </w:p>
    <w:p w:rsidR="00304D33" w:rsidRPr="00A94012" w:rsidRDefault="00304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27 декабря </w:t>
      </w:r>
      <w:r w:rsidRPr="00A94012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1 </w:t>
      </w:r>
      <w:r w:rsidRPr="00A94012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. </w:t>
      </w:r>
      <w:r w:rsidRPr="00A9401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50</w:t>
      </w:r>
    </w:p>
    <w:p w:rsidR="00304D33" w:rsidRDefault="00304D33">
      <w:pPr>
        <w:rPr>
          <w:rFonts w:ascii="Arial" w:hAnsi="Arial" w:cs="Arial"/>
        </w:rPr>
      </w:pPr>
      <w:r w:rsidRPr="00A94012">
        <w:rPr>
          <w:rFonts w:ascii="Arial" w:hAnsi="Arial" w:cs="Arial"/>
        </w:rPr>
        <w:t>с.Скрипниково</w:t>
      </w:r>
    </w:p>
    <w:p w:rsidR="00304D33" w:rsidRDefault="00304D33" w:rsidP="00A94012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94012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бюджете </w:t>
      </w:r>
      <w:r w:rsidRPr="00A94012">
        <w:rPr>
          <w:rFonts w:ascii="Arial" w:hAnsi="Arial" w:cs="Arial"/>
          <w:b/>
          <w:bCs/>
          <w:sz w:val="32"/>
          <w:szCs w:val="32"/>
        </w:rPr>
        <w:t>Скрипнянского сельского поселения Калачеевского муниципального района на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A94012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A94012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A94012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Статья 1. Основные характеристики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1. Утвердить основные характеристики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год: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О</w:t>
      </w:r>
      <w:r w:rsidRPr="00A94012">
        <w:rPr>
          <w:rFonts w:ascii="Arial" w:hAnsi="Arial" w:cs="Arial"/>
        </w:rPr>
        <w:t>бщий объём доходов б</w:t>
      </w:r>
      <w:r>
        <w:rPr>
          <w:rFonts w:ascii="Arial" w:hAnsi="Arial" w:cs="Arial"/>
        </w:rPr>
        <w:t>юджета поселения в сумме 4604,1</w:t>
      </w:r>
      <w:r w:rsidRPr="00A94012">
        <w:rPr>
          <w:rFonts w:ascii="Arial" w:hAnsi="Arial" w:cs="Arial"/>
        </w:rPr>
        <w:t xml:space="preserve"> тыс. рублей, в том числе безвозмездные поступления из выше</w:t>
      </w:r>
      <w:r>
        <w:rPr>
          <w:rFonts w:ascii="Arial" w:hAnsi="Arial" w:cs="Arial"/>
        </w:rPr>
        <w:t xml:space="preserve">стоящих бюджетов в сумме 3687,1 </w:t>
      </w:r>
      <w:r w:rsidRPr="00A94012">
        <w:rPr>
          <w:rFonts w:ascii="Arial" w:hAnsi="Arial" w:cs="Arial"/>
        </w:rPr>
        <w:t>тыс. рублей, в том числе: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дотации – </w:t>
      </w:r>
      <w:r>
        <w:rPr>
          <w:rFonts w:ascii="Arial" w:hAnsi="Arial" w:cs="Arial"/>
        </w:rPr>
        <w:t>958</w:t>
      </w:r>
      <w:r w:rsidRPr="00A94012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тыс. рублей,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субвенции – </w:t>
      </w:r>
      <w:r>
        <w:rPr>
          <w:rFonts w:ascii="Arial" w:hAnsi="Arial" w:cs="Arial"/>
        </w:rPr>
        <w:t>93,5</w:t>
      </w:r>
      <w:r w:rsidRPr="00A94012">
        <w:rPr>
          <w:rFonts w:ascii="Arial" w:hAnsi="Arial" w:cs="Arial"/>
        </w:rPr>
        <w:t>тыс. рублей,</w:t>
      </w:r>
    </w:p>
    <w:p w:rsidR="00304D33" w:rsidRPr="00A94012" w:rsidRDefault="00304D33" w:rsidP="008B2377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- иные межбюджетные трансферты, имеющие целевое назначение –</w:t>
      </w:r>
      <w:r>
        <w:rPr>
          <w:rFonts w:ascii="Arial" w:hAnsi="Arial" w:cs="Arial"/>
        </w:rPr>
        <w:t xml:space="preserve"> 2635,3 </w:t>
      </w:r>
      <w:r w:rsidRPr="00A94012">
        <w:rPr>
          <w:rFonts w:ascii="Arial" w:hAnsi="Arial" w:cs="Arial"/>
        </w:rPr>
        <w:t>тыс. рублей.</w:t>
      </w:r>
    </w:p>
    <w:p w:rsidR="00304D33" w:rsidRDefault="00304D33" w:rsidP="008B2377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</w:t>
      </w:r>
      <w:r w:rsidRPr="00A94012">
        <w:rPr>
          <w:rFonts w:ascii="Arial" w:hAnsi="Arial" w:cs="Arial"/>
        </w:rPr>
        <w:t>бщий объём расходов б</w:t>
      </w:r>
      <w:r>
        <w:rPr>
          <w:rFonts w:ascii="Arial" w:hAnsi="Arial" w:cs="Arial"/>
        </w:rPr>
        <w:t>юджета поселения в сумме 4604,1</w:t>
      </w:r>
      <w:r w:rsidRPr="00A94012">
        <w:rPr>
          <w:rFonts w:ascii="Arial" w:hAnsi="Arial" w:cs="Arial"/>
        </w:rPr>
        <w:t xml:space="preserve"> тыс. рублей;</w:t>
      </w:r>
    </w:p>
    <w:p w:rsidR="00304D33" w:rsidRDefault="00304D33" w:rsidP="008B2377">
      <w:pPr>
        <w:suppressAutoHyphens w:val="0"/>
        <w:ind w:firstLine="709"/>
        <w:jc w:val="both"/>
        <w:rPr>
          <w:lang w:eastAsia="ru-RU"/>
        </w:rPr>
      </w:pPr>
      <w:r w:rsidRPr="008B2377">
        <w:rPr>
          <w:rFonts w:ascii="Arial" w:hAnsi="Arial" w:cs="Arial"/>
          <w:lang w:eastAsia="ru-RU"/>
        </w:rPr>
        <w:t>3)</w:t>
      </w:r>
      <w:r>
        <w:rPr>
          <w:rFonts w:ascii="Arial" w:hAnsi="Arial" w:cs="Arial"/>
          <w:lang w:eastAsia="ru-RU"/>
        </w:rPr>
        <w:t xml:space="preserve"> </w:t>
      </w:r>
      <w:r w:rsidRPr="008B2377">
        <w:rPr>
          <w:rFonts w:ascii="Arial" w:hAnsi="Arial" w:cs="Arial"/>
          <w:lang w:eastAsia="ru-RU"/>
        </w:rPr>
        <w:t>Прогнозируемый дефицит (профицит)бюджета поселения на 202</w:t>
      </w:r>
      <w:r>
        <w:rPr>
          <w:rFonts w:ascii="Arial" w:hAnsi="Arial" w:cs="Arial"/>
          <w:lang w:eastAsia="ru-RU"/>
        </w:rPr>
        <w:t xml:space="preserve">2 </w:t>
      </w:r>
      <w:r w:rsidRPr="008B2377">
        <w:rPr>
          <w:rFonts w:ascii="Arial" w:hAnsi="Arial" w:cs="Arial"/>
          <w:lang w:eastAsia="ru-RU"/>
        </w:rPr>
        <w:t>г</w:t>
      </w:r>
      <w:r>
        <w:rPr>
          <w:rFonts w:ascii="Arial" w:hAnsi="Arial" w:cs="Arial"/>
          <w:lang w:eastAsia="ru-RU"/>
        </w:rPr>
        <w:t>.</w:t>
      </w:r>
      <w:r w:rsidRPr="008B2377">
        <w:rPr>
          <w:rFonts w:ascii="Arial" w:hAnsi="Arial" w:cs="Arial"/>
          <w:lang w:eastAsia="ru-RU"/>
        </w:rPr>
        <w:t xml:space="preserve"> в сумме 0,0</w:t>
      </w:r>
      <w:r>
        <w:rPr>
          <w:rFonts w:ascii="Arial" w:hAnsi="Arial" w:cs="Arial"/>
          <w:lang w:eastAsia="ru-RU"/>
        </w:rPr>
        <w:t xml:space="preserve"> </w:t>
      </w:r>
      <w:r w:rsidRPr="008B2377">
        <w:rPr>
          <w:rFonts w:ascii="Arial" w:hAnsi="Arial" w:cs="Arial"/>
          <w:lang w:eastAsia="ru-RU"/>
        </w:rPr>
        <w:t>тыс.рублей</w:t>
      </w:r>
      <w:r>
        <w:rPr>
          <w:rFonts w:ascii="Arial" w:hAnsi="Arial" w:cs="Arial"/>
          <w:lang w:eastAsia="ru-RU"/>
        </w:rPr>
        <w:t>;</w:t>
      </w:r>
    </w:p>
    <w:p w:rsidR="00304D33" w:rsidRDefault="00304D33" w:rsidP="008B2377">
      <w:pPr>
        <w:suppressAutoHyphens w:val="0"/>
        <w:ind w:firstLine="709"/>
        <w:jc w:val="both"/>
        <w:rPr>
          <w:lang w:eastAsia="ru-RU"/>
        </w:rPr>
      </w:pPr>
      <w:r w:rsidRPr="008B2377">
        <w:rPr>
          <w:rFonts w:ascii="Arial" w:hAnsi="Arial" w:cs="Arial"/>
          <w:lang w:eastAsia="ru-RU"/>
        </w:rPr>
        <w:t>4) источники внутреннего финансирования дефицита бюджета Скрипнянского сельского поселения Калачеевского муниципального района согласно приложению № 1 к настоящему решению;</w:t>
      </w:r>
    </w:p>
    <w:p w:rsidR="00304D33" w:rsidRPr="00A94012" w:rsidRDefault="00304D33" w:rsidP="008B2377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2. Утвердить основные характеристики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год:</w:t>
      </w:r>
    </w:p>
    <w:p w:rsidR="00304D33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1) прогнозируемый общий объём доходов бюджета поселения</w:t>
      </w:r>
      <w:r>
        <w:rPr>
          <w:rFonts w:ascii="Arial" w:hAnsi="Arial" w:cs="Arial"/>
        </w:rPr>
        <w:t>: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 год в сумме 3843,7</w:t>
      </w:r>
      <w:r w:rsidRPr="00A94012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A94012">
        <w:rPr>
          <w:rFonts w:ascii="Arial" w:hAnsi="Arial" w:cs="Arial"/>
        </w:rPr>
        <w:t>рублей, в том числе безвозмездные поступления из выше</w:t>
      </w:r>
      <w:r>
        <w:rPr>
          <w:rFonts w:ascii="Arial" w:hAnsi="Arial" w:cs="Arial"/>
        </w:rPr>
        <w:t xml:space="preserve">стоящих бюджетов в сумме 2905,7 </w:t>
      </w:r>
      <w:r w:rsidRPr="00A94012">
        <w:rPr>
          <w:rFonts w:ascii="Arial" w:hAnsi="Arial" w:cs="Arial"/>
        </w:rPr>
        <w:t>тыс</w:t>
      </w:r>
      <w:r>
        <w:rPr>
          <w:rFonts w:ascii="Arial" w:hAnsi="Arial" w:cs="Arial"/>
        </w:rPr>
        <w:t>.</w:t>
      </w:r>
      <w:r w:rsidRPr="00A94012">
        <w:rPr>
          <w:rFonts w:ascii="Arial" w:hAnsi="Arial" w:cs="Arial"/>
        </w:rPr>
        <w:t xml:space="preserve"> рублей, в том числе: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дотации – </w:t>
      </w:r>
      <w:r>
        <w:rPr>
          <w:rFonts w:ascii="Arial" w:hAnsi="Arial" w:cs="Arial"/>
        </w:rPr>
        <w:t>527,3</w:t>
      </w:r>
      <w:r w:rsidRPr="00A94012">
        <w:rPr>
          <w:rFonts w:ascii="Arial" w:hAnsi="Arial" w:cs="Arial"/>
        </w:rPr>
        <w:t xml:space="preserve"> тыс. рублей,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субвенции – </w:t>
      </w:r>
      <w:r>
        <w:rPr>
          <w:rFonts w:ascii="Arial" w:hAnsi="Arial" w:cs="Arial"/>
        </w:rPr>
        <w:t xml:space="preserve">96,6 </w:t>
      </w:r>
      <w:r w:rsidRPr="00A94012">
        <w:rPr>
          <w:rFonts w:ascii="Arial" w:hAnsi="Arial" w:cs="Arial"/>
        </w:rPr>
        <w:t>тыс. рублей,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- иные межбюджетные трансферты, име</w:t>
      </w:r>
      <w:r>
        <w:rPr>
          <w:rFonts w:ascii="Arial" w:hAnsi="Arial" w:cs="Arial"/>
        </w:rPr>
        <w:t>ющие целевое назначение – 22</w:t>
      </w:r>
      <w:r w:rsidRPr="00993A2B">
        <w:rPr>
          <w:rFonts w:ascii="Arial" w:hAnsi="Arial" w:cs="Arial"/>
        </w:rPr>
        <w:t>81</w:t>
      </w:r>
      <w:r>
        <w:rPr>
          <w:rFonts w:ascii="Arial" w:hAnsi="Arial" w:cs="Arial"/>
        </w:rPr>
        <w:t>,</w:t>
      </w:r>
      <w:r w:rsidRPr="00993A2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A94012">
        <w:rPr>
          <w:rFonts w:ascii="Arial" w:hAnsi="Arial" w:cs="Arial"/>
        </w:rPr>
        <w:t>тыс. рублей,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 на 2024 год в сумме 4400,3</w:t>
      </w:r>
      <w:r w:rsidRPr="00A94012">
        <w:rPr>
          <w:rFonts w:ascii="Arial" w:hAnsi="Arial" w:cs="Arial"/>
        </w:rPr>
        <w:t xml:space="preserve"> тыс. рублей, в том числе безвозмездные поступления в бюджет поселения из выше</w:t>
      </w:r>
      <w:r>
        <w:rPr>
          <w:rFonts w:ascii="Arial" w:hAnsi="Arial" w:cs="Arial"/>
        </w:rPr>
        <w:t>стоящих бюджетов в сумме 3441,3</w:t>
      </w:r>
      <w:r w:rsidRPr="00A94012">
        <w:rPr>
          <w:rFonts w:ascii="Arial" w:hAnsi="Arial" w:cs="Arial"/>
        </w:rPr>
        <w:t xml:space="preserve"> тыс. рублей, в том числе</w:t>
      </w:r>
      <w:r>
        <w:rPr>
          <w:rFonts w:ascii="Arial" w:hAnsi="Arial" w:cs="Arial"/>
        </w:rPr>
        <w:t>: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дотации – </w:t>
      </w:r>
      <w:r>
        <w:rPr>
          <w:rFonts w:ascii="Arial" w:hAnsi="Arial" w:cs="Arial"/>
        </w:rPr>
        <w:t>1019,1</w:t>
      </w:r>
      <w:r w:rsidRPr="00A94012">
        <w:rPr>
          <w:rFonts w:ascii="Arial" w:hAnsi="Arial" w:cs="Arial"/>
        </w:rPr>
        <w:t xml:space="preserve"> тыс. рублей,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субвенции – </w:t>
      </w:r>
      <w:r>
        <w:rPr>
          <w:rFonts w:ascii="Arial" w:hAnsi="Arial" w:cs="Arial"/>
        </w:rPr>
        <w:t xml:space="preserve">99,9 </w:t>
      </w:r>
      <w:r w:rsidRPr="00A94012">
        <w:rPr>
          <w:rFonts w:ascii="Arial" w:hAnsi="Arial" w:cs="Arial"/>
        </w:rPr>
        <w:t>тыс. рублей,</w:t>
      </w:r>
    </w:p>
    <w:p w:rsidR="00304D33" w:rsidRPr="00A94012" w:rsidRDefault="00304D33" w:rsidP="00A94012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- иные межбюджетные трансферты, имеющие целевое назначение </w:t>
      </w:r>
      <w:r>
        <w:rPr>
          <w:rFonts w:ascii="Arial" w:hAnsi="Arial" w:cs="Arial"/>
        </w:rPr>
        <w:t xml:space="preserve">– 2322,3 </w:t>
      </w:r>
      <w:r w:rsidRPr="00A94012">
        <w:rPr>
          <w:rFonts w:ascii="Arial" w:hAnsi="Arial" w:cs="Arial"/>
        </w:rPr>
        <w:t>тыс. рублей.</w:t>
      </w:r>
    </w:p>
    <w:p w:rsidR="00304D33" w:rsidRDefault="00304D33" w:rsidP="00A94012">
      <w:pPr>
        <w:tabs>
          <w:tab w:val="left" w:pos="144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2) общий объем расходов бюджета посел</w:t>
      </w:r>
      <w:r>
        <w:rPr>
          <w:rFonts w:ascii="Arial" w:hAnsi="Arial" w:cs="Arial"/>
        </w:rPr>
        <w:t xml:space="preserve">ения </w:t>
      </w:r>
    </w:p>
    <w:p w:rsidR="00304D33" w:rsidRDefault="00304D33" w:rsidP="00A94012">
      <w:pPr>
        <w:tabs>
          <w:tab w:val="left" w:pos="1440"/>
        </w:tabs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на 2023 год в сумме 3843,7</w:t>
      </w:r>
      <w:bookmarkStart w:id="0" w:name="_GoBack"/>
      <w:bookmarkEnd w:id="0"/>
      <w:r w:rsidRPr="00A94012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</w:rPr>
        <w:t>36</w:t>
      </w:r>
      <w:r w:rsidRPr="0012388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6</w:t>
      </w:r>
      <w:r w:rsidRPr="00123885">
        <w:rPr>
          <w:rFonts w:ascii="Arial" w:hAnsi="Arial" w:cs="Arial"/>
          <w:color w:val="000000"/>
        </w:rPr>
        <w:t xml:space="preserve"> тыс. рублей, </w:t>
      </w:r>
    </w:p>
    <w:p w:rsidR="00304D33" w:rsidRPr="00123885" w:rsidRDefault="00304D33" w:rsidP="00A94012">
      <w:pPr>
        <w:tabs>
          <w:tab w:val="left" w:pos="1440"/>
        </w:tabs>
        <w:autoSpaceDE w:val="0"/>
        <w:ind w:firstLine="709"/>
        <w:jc w:val="both"/>
        <w:rPr>
          <w:rFonts w:ascii="Arial" w:hAnsi="Arial" w:cs="Arial"/>
          <w:color w:val="000000"/>
        </w:rPr>
      </w:pPr>
      <w:r w:rsidRPr="00123885">
        <w:rPr>
          <w:rFonts w:ascii="Arial" w:hAnsi="Arial" w:cs="Arial"/>
          <w:color w:val="000000"/>
        </w:rPr>
        <w:t xml:space="preserve">и на 2024 год в сумме </w:t>
      </w:r>
      <w:r>
        <w:rPr>
          <w:rFonts w:ascii="Arial" w:hAnsi="Arial" w:cs="Arial"/>
        </w:rPr>
        <w:t xml:space="preserve">4400,3 </w:t>
      </w:r>
      <w:r w:rsidRPr="00123885">
        <w:rPr>
          <w:rFonts w:ascii="Arial" w:hAnsi="Arial" w:cs="Arial"/>
          <w:color w:val="000000"/>
        </w:rPr>
        <w:t xml:space="preserve">тыс. рублей, в том числе условно утвержденные расходы в сумме </w:t>
      </w:r>
      <w:r>
        <w:rPr>
          <w:rFonts w:ascii="Arial" w:hAnsi="Arial" w:cs="Arial"/>
          <w:color w:val="000000"/>
        </w:rPr>
        <w:t>98,9</w:t>
      </w:r>
      <w:r w:rsidRPr="00123885">
        <w:rPr>
          <w:rFonts w:ascii="Arial" w:hAnsi="Arial" w:cs="Arial"/>
          <w:color w:val="000000"/>
        </w:rPr>
        <w:t xml:space="preserve"> тыс. рублей.</w:t>
      </w:r>
    </w:p>
    <w:p w:rsidR="00304D33" w:rsidRPr="00A94012" w:rsidRDefault="00304D33" w:rsidP="00A94012">
      <w:pPr>
        <w:tabs>
          <w:tab w:val="left" w:pos="144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Статья 2. Поступление доходов муниципального бюджета по кодам видов доходов, подвидов доходов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</w:t>
      </w:r>
    </w:p>
    <w:p w:rsidR="00304D33" w:rsidRPr="00A94012" w:rsidRDefault="00304D33" w:rsidP="00A94012">
      <w:pPr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Утвердить поступление доходов бюджета Скрипнянского сельского поселения Калачеевского муниципального района по кодам видов доходов, подвидов доходов:</w:t>
      </w:r>
    </w:p>
    <w:p w:rsidR="00304D33" w:rsidRPr="00A94012" w:rsidRDefault="00304D33" w:rsidP="00A94012">
      <w:pPr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1)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№</w:t>
      </w:r>
      <w:r w:rsidRPr="00A94012">
        <w:rPr>
          <w:rFonts w:ascii="Arial" w:hAnsi="Arial" w:cs="Arial"/>
        </w:rPr>
        <w:t xml:space="preserve">2 к настоящему решению. </w:t>
      </w:r>
    </w:p>
    <w:p w:rsidR="00304D33" w:rsidRPr="00A94012" w:rsidRDefault="00304D33" w:rsidP="0033162A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Статья 3. Особенности использования средств, получаемых бюджетом Скрипнянского сельского поселения Калачеевского муниципального района</w:t>
      </w:r>
    </w:p>
    <w:p w:rsidR="00304D33" w:rsidRPr="00A94012" w:rsidRDefault="00304D33" w:rsidP="00A9401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1. Установить, что остатки средств на 01.01.202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</w:p>
    <w:p w:rsidR="00304D33" w:rsidRPr="00A94012" w:rsidRDefault="00304D33" w:rsidP="00A9401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2. Администрация Скрипнянского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:rsidR="00304D33" w:rsidRPr="00A94012" w:rsidRDefault="00304D33" w:rsidP="00A94012">
      <w:pPr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3.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</w:t>
      </w:r>
      <w:r>
        <w:rPr>
          <w:rFonts w:ascii="Arial" w:hAnsi="Arial" w:cs="Arial"/>
        </w:rPr>
        <w:t>1</w:t>
      </w:r>
      <w:r w:rsidRPr="00A94012">
        <w:rPr>
          <w:rFonts w:ascii="Arial" w:hAnsi="Arial" w:cs="Arial"/>
        </w:rPr>
        <w:t xml:space="preserve"> году сверх утвержденных настоящим Решением бюджетных ассигнований, а также неиспользованные на 01.01.202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Pr="00A94012">
        <w:rPr>
          <w:rFonts w:ascii="Arial" w:hAnsi="Arial" w:cs="Arial"/>
          <w:shd w:val="clear" w:color="auto" w:fill="FFFFFF"/>
        </w:rPr>
        <w:t>202</w:t>
      </w:r>
      <w:r>
        <w:rPr>
          <w:rFonts w:ascii="Arial" w:hAnsi="Arial" w:cs="Arial"/>
          <w:shd w:val="clear" w:color="auto" w:fill="FFFFFF"/>
        </w:rPr>
        <w:t>2</w:t>
      </w:r>
      <w:r w:rsidRPr="00A94012">
        <w:rPr>
          <w:rFonts w:ascii="Arial" w:hAnsi="Arial" w:cs="Arial"/>
          <w:shd w:val="clear" w:color="auto" w:fill="FFFFFF"/>
        </w:rPr>
        <w:t xml:space="preserve"> году</w:t>
      </w:r>
      <w:r w:rsidRPr="00A94012">
        <w:rPr>
          <w:rFonts w:ascii="Arial" w:hAnsi="Arial" w:cs="Arial"/>
        </w:rPr>
        <w:t xml:space="preserve">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муниципального бюджета без внесения изменений в настоящее Решение.</w:t>
      </w:r>
    </w:p>
    <w:p w:rsidR="00304D33" w:rsidRPr="00A94012" w:rsidRDefault="00304D33" w:rsidP="00A94012">
      <w:pPr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4.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местного бюджета.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Указанные остатки направляются на увеличение расходов,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муниципального бюджета без внесения изменений в настоящее Решение. 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>. Бюджетные ассигнования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4 </w:t>
      </w:r>
      <w:r w:rsidRPr="00A94012">
        <w:rPr>
          <w:rFonts w:ascii="Arial" w:hAnsi="Arial" w:cs="Arial"/>
        </w:rPr>
        <w:t>годов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1. Утвердить ведомственную структуру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 согласно приложению № </w:t>
      </w:r>
      <w:r w:rsidRPr="0033162A"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к настоящему решению.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2. Утвердить в пределах общего объема расходов бюджета,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 согласно приложени</w:t>
      </w:r>
      <w:r>
        <w:rPr>
          <w:rFonts w:ascii="Arial" w:hAnsi="Arial" w:cs="Arial"/>
        </w:rPr>
        <w:t>ю</w:t>
      </w:r>
      <w:r w:rsidRPr="00A94012">
        <w:rPr>
          <w:rFonts w:ascii="Arial" w:hAnsi="Arial" w:cs="Arial"/>
        </w:rPr>
        <w:t xml:space="preserve"> № </w:t>
      </w:r>
      <w:r w:rsidRPr="0033162A"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к настоящему решению.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3. Утвердить в пределах общего объёма расходов бюджета, установленного статьей 1 настоящего решения, распределение бюджетных ассигнований по целевым статьям (муниципальным программам Скрипнянского сельского поселения), группам видов расходов, разделам, подразделам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 xml:space="preserve">2 </w:t>
      </w:r>
      <w:r w:rsidRPr="00A94012">
        <w:rPr>
          <w:rFonts w:ascii="Arial" w:hAnsi="Arial" w:cs="Arial"/>
        </w:rPr>
        <w:t>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4 годов согласно приложению № </w:t>
      </w:r>
      <w:r w:rsidRPr="0033162A"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 xml:space="preserve"> к настоящему решению.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4. Утвердить объем бюджетных ассигнований дорожного фонда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 xml:space="preserve">2 </w:t>
      </w:r>
      <w:r w:rsidRPr="00A94012">
        <w:rPr>
          <w:rFonts w:ascii="Arial" w:hAnsi="Arial" w:cs="Arial"/>
        </w:rPr>
        <w:t>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4 </w:t>
      </w:r>
      <w:r w:rsidRPr="00A94012">
        <w:rPr>
          <w:rFonts w:ascii="Arial" w:hAnsi="Arial" w:cs="Arial"/>
        </w:rPr>
        <w:t>годов в размере прогнозируемого объема установленных действующим законодательством источников формирования дорожного фонда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на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 согласно приложению № </w:t>
      </w:r>
      <w:r w:rsidRPr="00ED2173">
        <w:rPr>
          <w:rFonts w:ascii="Arial" w:hAnsi="Arial" w:cs="Arial"/>
        </w:rPr>
        <w:t>6</w:t>
      </w:r>
      <w:r w:rsidRPr="00A94012">
        <w:rPr>
          <w:rFonts w:ascii="Arial" w:hAnsi="Arial" w:cs="Arial"/>
        </w:rPr>
        <w:t xml:space="preserve"> к настоящему решению 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Установить, что средства дорожного фонда Скрипнянского сельского поселения Калачеевского муниципального района направляются на: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304D33" w:rsidRPr="00A94012" w:rsidRDefault="00304D33" w:rsidP="00A94012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5. Утвердить общий объем бюджетных ассигнований на исполнение публичных нормативных обязательств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в сумме 0</w:t>
      </w:r>
      <w:r>
        <w:rPr>
          <w:rFonts w:ascii="Arial" w:hAnsi="Arial" w:cs="Arial"/>
        </w:rPr>
        <w:t>,0</w:t>
      </w:r>
      <w:r w:rsidRPr="00A94012">
        <w:rPr>
          <w:rFonts w:ascii="Arial" w:hAnsi="Arial" w:cs="Arial"/>
        </w:rPr>
        <w:t xml:space="preserve"> тыс. рублей, на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 в сумме 0</w:t>
      </w:r>
      <w:r>
        <w:rPr>
          <w:rFonts w:ascii="Arial" w:hAnsi="Arial" w:cs="Arial"/>
        </w:rPr>
        <w:t>,0</w:t>
      </w:r>
      <w:r w:rsidRPr="00A94012">
        <w:rPr>
          <w:rFonts w:ascii="Arial" w:hAnsi="Arial" w:cs="Arial"/>
        </w:rPr>
        <w:t xml:space="preserve"> тыс.рублей, на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 в сумме 0</w:t>
      </w:r>
      <w:r>
        <w:rPr>
          <w:rFonts w:ascii="Arial" w:hAnsi="Arial" w:cs="Arial"/>
        </w:rPr>
        <w:t>,0</w:t>
      </w:r>
      <w:r w:rsidRPr="00A94012">
        <w:rPr>
          <w:rFonts w:ascii="Arial" w:hAnsi="Arial" w:cs="Arial"/>
        </w:rPr>
        <w:t xml:space="preserve"> тыс.рублей.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>. Особенности использования бюджетных ассигнований по обеспечению деятельности Скрипнянского сельского поселения и муниципального казенного учреждения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Органы местного самоуправления Скрипнянского сельского поселения и казенные учреждения не вправе принимать решения, приводящие к увеличению в 202</w:t>
      </w:r>
      <w:r>
        <w:rPr>
          <w:rFonts w:ascii="Arial" w:hAnsi="Arial" w:cs="Arial"/>
        </w:rPr>
        <w:t>1</w:t>
      </w:r>
      <w:r w:rsidRPr="00A94012">
        <w:rPr>
          <w:rFonts w:ascii="Arial" w:hAnsi="Arial" w:cs="Arial"/>
        </w:rPr>
        <w:t xml:space="preserve"> году численности муниципальных служащих, служащих</w:t>
      </w:r>
      <w:r>
        <w:rPr>
          <w:rFonts w:ascii="Arial" w:hAnsi="Arial" w:cs="Arial"/>
        </w:rPr>
        <w:t>,</w:t>
      </w:r>
      <w:r w:rsidRPr="00A94012">
        <w:rPr>
          <w:rFonts w:ascii="Arial" w:hAnsi="Arial" w:cs="Arial"/>
        </w:rPr>
        <w:t xml:space="preserve"> не относящихся к муниципальной службе</w:t>
      </w:r>
      <w:r>
        <w:rPr>
          <w:rFonts w:ascii="Arial" w:hAnsi="Arial" w:cs="Arial"/>
        </w:rPr>
        <w:t>,</w:t>
      </w:r>
      <w:r w:rsidRPr="00A94012">
        <w:rPr>
          <w:rFonts w:ascii="Arial" w:hAnsi="Arial" w:cs="Arial"/>
        </w:rPr>
        <w:t xml:space="preserve"> и работников муниципальных казенных учреждений, за исключением установленных федеральным и областным законодательством случаев передачи отдельных государственных полномочий  органам местного самоуправления, осуществляемых за счет субвенций  областного бюджета и муниципальных казенных учреждений.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6</w:t>
      </w:r>
      <w:r w:rsidRPr="00A94012">
        <w:rPr>
          <w:rFonts w:ascii="Arial" w:hAnsi="Arial" w:cs="Arial"/>
        </w:rPr>
        <w:t>. Особенности использования бюджетных ассигнований для финансирования договоров (муниципальных контрактов), заключаемых администрацией Скрипнянского сельского поселения Калачеевского муниципального района Воронежской области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7</w:t>
      </w:r>
      <w:r w:rsidRPr="00A94012">
        <w:rPr>
          <w:rFonts w:ascii="Arial" w:hAnsi="Arial" w:cs="Arial"/>
        </w:rPr>
        <w:t xml:space="preserve">. Государственные (муниципальные) внутренние заимствования Скрипнянского сельского поселения, государственный (муниципальный) внутренний долг поселения и предоставление государственных (муниципальных) гарантий поселению в валюте Российской Федерации </w:t>
      </w:r>
    </w:p>
    <w:p w:rsidR="00304D33" w:rsidRPr="00447E6C" w:rsidRDefault="00304D33" w:rsidP="00447E6C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447E6C">
        <w:rPr>
          <w:rFonts w:ascii="Arial" w:hAnsi="Arial" w:cs="Arial"/>
        </w:rPr>
        <w:t>1.</w:t>
      </w:r>
      <w:r w:rsidRPr="00A94012">
        <w:rPr>
          <w:rFonts w:ascii="Arial" w:hAnsi="Arial" w:cs="Arial"/>
        </w:rPr>
        <w:t>Установить верхний предел муниципального внутреннего долга Скрипнянского сельского поселения по состоянию на 1 января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года, на 1 января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года, на 1 января 202</w:t>
      </w:r>
      <w:r>
        <w:rPr>
          <w:rFonts w:ascii="Arial" w:hAnsi="Arial" w:cs="Arial"/>
        </w:rPr>
        <w:t>5</w:t>
      </w:r>
      <w:r w:rsidRPr="00A94012">
        <w:rPr>
          <w:rFonts w:ascii="Arial" w:hAnsi="Arial" w:cs="Arial"/>
        </w:rPr>
        <w:t xml:space="preserve"> года равны</w:t>
      </w:r>
      <w:r>
        <w:rPr>
          <w:rFonts w:ascii="Arial" w:hAnsi="Arial" w:cs="Arial"/>
        </w:rPr>
        <w:t>м</w:t>
      </w:r>
      <w:r w:rsidRPr="00A94012">
        <w:rPr>
          <w:rFonts w:ascii="Arial" w:hAnsi="Arial" w:cs="Arial"/>
        </w:rPr>
        <w:t xml:space="preserve"> нулю, в том числе верхний предел долга по муниципальным гарантиям Скрипнянского сельского поселения на 1 января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года, на 1 января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года, на 1 января 202</w:t>
      </w:r>
      <w:r>
        <w:rPr>
          <w:rFonts w:ascii="Arial" w:hAnsi="Arial" w:cs="Arial"/>
        </w:rPr>
        <w:t xml:space="preserve">5 </w:t>
      </w:r>
      <w:r w:rsidRPr="00A94012">
        <w:rPr>
          <w:rFonts w:ascii="Arial" w:hAnsi="Arial" w:cs="Arial"/>
        </w:rPr>
        <w:t>года равны</w:t>
      </w:r>
      <w:r>
        <w:rPr>
          <w:rFonts w:ascii="Arial" w:hAnsi="Arial" w:cs="Arial"/>
        </w:rPr>
        <w:t>м</w:t>
      </w:r>
      <w:r w:rsidRPr="00A94012">
        <w:rPr>
          <w:rFonts w:ascii="Arial" w:hAnsi="Arial" w:cs="Arial"/>
        </w:rPr>
        <w:t xml:space="preserve"> нулю.</w:t>
      </w:r>
    </w:p>
    <w:p w:rsidR="00304D33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объем расходов на обслуживание муниципального долга Скрипнянского сельского поселения Калачеевского муниципального района на 2022 год в сумме 0,0 тыс. рублей, в том числе на уплату процентов на рассрочку реструктурированной задолженности в сумме 0,0 тыс. рублей.</w:t>
      </w:r>
    </w:p>
    <w:p w:rsidR="00304D33" w:rsidRDefault="00304D33" w:rsidP="00447E6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объем расходов на обслуживание муниципального долга Скрипнянского сельского поселения Калачеевского муниципального района на 2023 год в сумме 0,0 тыс. рублей, в том числе на уплату процентов на рассрочку реструктурированной задолженности в сумме 0,0 тыс. рублей.</w:t>
      </w:r>
    </w:p>
    <w:p w:rsidR="00304D33" w:rsidRDefault="00304D33" w:rsidP="00447E6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объем расходов на обслуживание муниципального долга Скрипнянского сельского поселения Калачеевского муниципального района на 2024 год в сумме 0,0 тыс. рублей, в том числе на уплату процентов на рассрочку реструктурированной задолженности в сумме 0,0 тыс. рублей.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8</w:t>
      </w:r>
      <w:r w:rsidRPr="00A94012">
        <w:rPr>
          <w:rFonts w:ascii="Arial" w:hAnsi="Arial" w:cs="Arial"/>
        </w:rPr>
        <w:t>. Вступление в силу настоящего Решения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>Настоящее решение вступает в силу с 1 января 202</w:t>
      </w:r>
      <w:r>
        <w:rPr>
          <w:rFonts w:ascii="Arial" w:hAnsi="Arial" w:cs="Arial"/>
        </w:rPr>
        <w:t xml:space="preserve">2 </w:t>
      </w:r>
      <w:r w:rsidRPr="00A94012">
        <w:rPr>
          <w:rFonts w:ascii="Arial" w:hAnsi="Arial" w:cs="Arial"/>
        </w:rPr>
        <w:t>года.</w:t>
      </w:r>
    </w:p>
    <w:p w:rsidR="00304D33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  <w:r w:rsidRPr="00A94012">
        <w:rPr>
          <w:rFonts w:ascii="Arial" w:hAnsi="Arial" w:cs="Arial"/>
        </w:rPr>
        <w:t xml:space="preserve">Статья </w:t>
      </w:r>
      <w:r w:rsidRPr="00ED2173">
        <w:rPr>
          <w:rFonts w:ascii="Arial" w:hAnsi="Arial" w:cs="Arial"/>
        </w:rPr>
        <w:t>9</w:t>
      </w:r>
      <w:r w:rsidRPr="00A94012">
        <w:rPr>
          <w:rFonts w:ascii="Arial" w:hAnsi="Arial" w:cs="Arial"/>
        </w:rPr>
        <w:t>. Опубликовать (обнародовать)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304D33" w:rsidRPr="00A94012" w:rsidRDefault="00304D33" w:rsidP="00A94012">
      <w:pPr>
        <w:autoSpaceDE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1701"/>
        <w:gridCol w:w="3509"/>
      </w:tblGrid>
      <w:tr w:rsidR="00304D33" w:rsidRPr="004B09D1">
        <w:tc>
          <w:tcPr>
            <w:tcW w:w="4644" w:type="dxa"/>
          </w:tcPr>
          <w:p w:rsidR="00304D33" w:rsidRPr="004B09D1" w:rsidRDefault="00304D33" w:rsidP="000167D4">
            <w:pPr>
              <w:autoSpaceDE w:val="0"/>
              <w:rPr>
                <w:rFonts w:ascii="Arial" w:hAnsi="Arial" w:cs="Arial"/>
              </w:rPr>
            </w:pPr>
            <w:r w:rsidRPr="004B09D1">
              <w:rPr>
                <w:rFonts w:ascii="Arial" w:hAnsi="Arial" w:cs="Arial"/>
              </w:rPr>
              <w:t>Глава Скрипнянского</w:t>
            </w:r>
            <w:r>
              <w:rPr>
                <w:rFonts w:ascii="Arial" w:hAnsi="Arial" w:cs="Arial"/>
              </w:rPr>
              <w:t xml:space="preserve"> с</w:t>
            </w:r>
            <w:r w:rsidRPr="004B09D1">
              <w:rPr>
                <w:rFonts w:ascii="Arial" w:hAnsi="Arial" w:cs="Arial"/>
              </w:rPr>
              <w:t>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1701" w:type="dxa"/>
          </w:tcPr>
          <w:p w:rsidR="00304D33" w:rsidRPr="004B09D1" w:rsidRDefault="00304D33" w:rsidP="004B09D1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09" w:type="dxa"/>
            <w:vAlign w:val="bottom"/>
          </w:tcPr>
          <w:p w:rsidR="00304D33" w:rsidRPr="004B09D1" w:rsidRDefault="00304D33" w:rsidP="004B09D1">
            <w:pPr>
              <w:autoSpaceDE w:val="0"/>
              <w:rPr>
                <w:rFonts w:ascii="Arial" w:hAnsi="Arial" w:cs="Arial"/>
              </w:rPr>
            </w:pPr>
            <w:r w:rsidRPr="004B09D1">
              <w:rPr>
                <w:rFonts w:ascii="Arial" w:hAnsi="Arial" w:cs="Arial"/>
              </w:rPr>
              <w:t>С.В. Харламова</w:t>
            </w:r>
          </w:p>
        </w:tc>
      </w:tr>
    </w:tbl>
    <w:p w:rsidR="00304D33" w:rsidRPr="00A94012" w:rsidRDefault="00304D33" w:rsidP="008D1085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>Приложение № 1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612C4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>
      <w:pPr>
        <w:pStyle w:val="212"/>
        <w:ind w:left="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304D33" w:rsidRPr="00A94012" w:rsidRDefault="00304D33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ИСТОЧНИКИ ВНУТРЕННЕГО ФИНАНСИРОВАНИЯ ДЕФИЦИТА БЮДЖЕТА</w:t>
      </w:r>
    </w:p>
    <w:p w:rsidR="00304D33" w:rsidRPr="00A94012" w:rsidRDefault="00304D33">
      <w:pPr>
        <w:pStyle w:val="212"/>
        <w:tabs>
          <w:tab w:val="clear" w:pos="552"/>
        </w:tabs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Скрипнянского сельского поселения Калачеевского муниципального района </w:t>
      </w:r>
    </w:p>
    <w:p w:rsidR="00304D33" w:rsidRPr="00A94012" w:rsidRDefault="00304D33">
      <w:pPr>
        <w:pStyle w:val="212"/>
        <w:tabs>
          <w:tab w:val="clear" w:pos="552"/>
        </w:tabs>
        <w:ind w:left="0"/>
        <w:rPr>
          <w:rFonts w:ascii="Arial" w:hAnsi="Arial" w:cs="Arial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на 202</w:t>
      </w:r>
      <w:r>
        <w:rPr>
          <w:rFonts w:ascii="Arial" w:hAnsi="Arial" w:cs="Arial"/>
          <w:b w:val="0"/>
          <w:bCs w:val="0"/>
          <w:sz w:val="24"/>
          <w:szCs w:val="24"/>
        </w:rPr>
        <w:t>2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-202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</w:t>
      </w:r>
    </w:p>
    <w:p w:rsidR="00304D33" w:rsidRPr="00A94012" w:rsidRDefault="00304D33" w:rsidP="00612C44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</w:rPr>
      </w:pPr>
      <w:r w:rsidRPr="00A94012">
        <w:rPr>
          <w:rFonts w:ascii="Arial" w:hAnsi="Arial" w:cs="Arial"/>
        </w:rPr>
        <w:t>(тыс.руб.)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2640"/>
        <w:gridCol w:w="3260"/>
        <w:gridCol w:w="1163"/>
        <w:gridCol w:w="1134"/>
        <w:gridCol w:w="1134"/>
      </w:tblGrid>
      <w:tr w:rsidR="00304D33" w:rsidRPr="005A7B47">
        <w:trPr>
          <w:cantSplit/>
          <w:trHeight w:hRule="exact" w:val="277"/>
          <w:tblHeader/>
        </w:trPr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pStyle w:val="Heading1"/>
              <w:tabs>
                <w:tab w:val="left" w:pos="0"/>
                <w:tab w:val="left" w:pos="552"/>
              </w:tabs>
              <w:snapToGrid w:val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pStyle w:val="Heading1"/>
              <w:tabs>
                <w:tab w:val="left" w:pos="0"/>
                <w:tab w:val="left" w:pos="552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A7B47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сумма</w:t>
            </w:r>
          </w:p>
        </w:tc>
      </w:tr>
      <w:tr w:rsidR="00304D33" w:rsidRPr="005A7B47">
        <w:trPr>
          <w:cantSplit/>
          <w:tblHeader/>
        </w:trPr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г.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6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pStyle w:val="211"/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 w:rsidP="007B31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-4604,1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-3843,7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-4400,3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 w:rsidP="007B31D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-4604,1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-3843,7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-4400,3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pStyle w:val="211"/>
              <w:snapToGrid w:val="0"/>
              <w:ind w:right="-108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 w:rsidP="007B31D9">
            <w:pPr>
              <w:tabs>
                <w:tab w:val="center" w:pos="45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4604,1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4400,3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 w:rsidP="00310133">
            <w:pPr>
              <w:pStyle w:val="Heading2"/>
              <w:tabs>
                <w:tab w:val="clear" w:pos="576"/>
                <w:tab w:val="num" w:pos="-20"/>
              </w:tabs>
              <w:snapToGrid w:val="0"/>
              <w:spacing w:before="0" w:after="0"/>
              <w:ind w:left="0" w:firstLine="0"/>
              <w:rPr>
                <w:b w:val="0"/>
                <w:bCs w:val="0"/>
              </w:rPr>
            </w:pPr>
            <w:r w:rsidRPr="005A7B47">
              <w:rPr>
                <w:b w:val="0"/>
                <w:bCs w:val="0"/>
                <w:i w:val="0"/>
                <w:iCs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 w:rsidP="007B31D9">
            <w:pPr>
              <w:tabs>
                <w:tab w:val="center" w:pos="45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4604,1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4400,3</w:t>
            </w:r>
          </w:p>
        </w:tc>
      </w:tr>
      <w:tr w:rsidR="00304D33" w:rsidRPr="005A7B47">
        <w:tblPrEx>
          <w:tblCellMar>
            <w:left w:w="108" w:type="dxa"/>
            <w:right w:w="108" w:type="dxa"/>
          </w:tblCellMar>
        </w:tblPrEx>
        <w:tc>
          <w:tcPr>
            <w:tcW w:w="308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Итого (источники финансирования)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D33" w:rsidRPr="005A7B47" w:rsidRDefault="00304D33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5A7B47">
              <w:rPr>
                <w:rFonts w:ascii="Arial" w:hAnsi="Arial" w:cs="Arial"/>
              </w:rPr>
              <w:t>0</w:t>
            </w:r>
          </w:p>
        </w:tc>
      </w:tr>
    </w:tbl>
    <w:p w:rsidR="00304D33" w:rsidRDefault="00304D33">
      <w:pPr>
        <w:pStyle w:val="BodyTextIndent"/>
        <w:spacing w:line="228" w:lineRule="auto"/>
        <w:ind w:firstLine="0"/>
        <w:rPr>
          <w:rFonts w:ascii="Arial" w:hAnsi="Arial" w:cs="Arial"/>
          <w:sz w:val="24"/>
          <w:szCs w:val="24"/>
        </w:rPr>
      </w:pPr>
    </w:p>
    <w:p w:rsidR="00304D33" w:rsidRPr="00A94012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bCs w:val="0"/>
          <w:sz w:val="24"/>
          <w:szCs w:val="24"/>
        </w:rPr>
        <w:t>2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64786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 w:rsidP="0057512E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5"/>
        <w:gridCol w:w="3262"/>
        <w:gridCol w:w="3398"/>
        <w:gridCol w:w="1104"/>
        <w:gridCol w:w="986"/>
        <w:gridCol w:w="992"/>
      </w:tblGrid>
      <w:tr w:rsidR="00304D33" w:rsidRPr="00A94012">
        <w:trPr>
          <w:trHeight w:val="95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ПОСТУПЛЕНИЕ ДОХОДОВ СКРИПНЯНСКОГО СЕЛЬСКОГО ПОСЕЛЕНИЯ</w:t>
            </w:r>
          </w:p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КАЛАЧЕЕВСКОГО МУНИЦИПАЛЬНОГО РАЙОНА ВОРОНЕЖСКОЙ ОБЛАСТИ</w:t>
            </w:r>
          </w:p>
        </w:tc>
      </w:tr>
      <w:tr w:rsidR="00304D33" w:rsidRPr="00A94012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 КОДАМ ВИДОВ ДОХОДОВ, ПОДВИДОВ ДОХОДОВ НА 202</w:t>
            </w:r>
            <w:r>
              <w:rPr>
                <w:rFonts w:ascii="Arial" w:hAnsi="Arial" w:cs="Arial"/>
              </w:rPr>
              <w:t>2 ГОД И</w:t>
            </w:r>
          </w:p>
        </w:tc>
      </w:tr>
      <w:tr w:rsidR="00304D33" w:rsidRPr="00A94012">
        <w:trPr>
          <w:trHeight w:val="32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 ПЛАНОВЫЙ ПЕРИОД 202</w:t>
            </w:r>
            <w:r>
              <w:rPr>
                <w:rFonts w:ascii="Arial" w:hAnsi="Arial" w:cs="Arial"/>
              </w:rPr>
              <w:t>3 И</w:t>
            </w:r>
            <w:r w:rsidRPr="00A94012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 ГОДОВ</w:t>
            </w:r>
          </w:p>
        </w:tc>
      </w:tr>
      <w:tr w:rsidR="00304D33" w:rsidRPr="00A94012">
        <w:trPr>
          <w:trHeight w:val="315"/>
        </w:trPr>
        <w:tc>
          <w:tcPr>
            <w:tcW w:w="3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(</w:t>
            </w:r>
            <w:r w:rsidRPr="00A94012">
              <w:rPr>
                <w:rFonts w:ascii="Arial" w:hAnsi="Arial" w:cs="Arial"/>
              </w:rPr>
              <w:t>тыс. руб.</w:t>
            </w:r>
            <w:r>
              <w:rPr>
                <w:rFonts w:ascii="Arial" w:hAnsi="Arial" w:cs="Arial"/>
              </w:rPr>
              <w:t>)</w:t>
            </w:r>
          </w:p>
        </w:tc>
      </w:tr>
      <w:tr w:rsidR="00304D33" w:rsidRPr="00A94012">
        <w:trPr>
          <w:trHeight w:val="315"/>
        </w:trPr>
        <w:tc>
          <w:tcPr>
            <w:tcW w:w="32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</w:t>
            </w:r>
            <w:r w:rsidRPr="00A94012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 </w:t>
            </w:r>
            <w:r w:rsidRPr="00A94012">
              <w:rPr>
                <w:rFonts w:ascii="Arial" w:hAnsi="Arial" w:cs="Arial"/>
              </w:rPr>
              <w:t>г.</w:t>
            </w:r>
          </w:p>
        </w:tc>
      </w:tr>
      <w:tr w:rsidR="00304D33" w:rsidRPr="00A94012">
        <w:trPr>
          <w:trHeight w:val="7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</w:t>
            </w:r>
          </w:p>
        </w:tc>
      </w:tr>
      <w:tr w:rsidR="00304D33" w:rsidRPr="00A94012">
        <w:trPr>
          <w:trHeight w:val="46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B31D9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4604,1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4400,3</w:t>
            </w:r>
          </w:p>
        </w:tc>
      </w:tr>
      <w:tr w:rsidR="00304D33" w:rsidRPr="00A94012">
        <w:trPr>
          <w:trHeight w:val="36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28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30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1594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0</w:t>
            </w:r>
          </w:p>
        </w:tc>
      </w:tr>
      <w:tr w:rsidR="00304D33" w:rsidRPr="00A94012">
        <w:trPr>
          <w:trHeight w:val="417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</w:tr>
      <w:tr w:rsidR="00304D33" w:rsidRPr="00A94012">
        <w:trPr>
          <w:trHeight w:val="987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trHeight w:val="392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3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52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2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43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000 1 08 00000 00 0000 000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945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trHeight w:val="126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304D33" w:rsidRPr="00A94012">
        <w:trPr>
          <w:trHeight w:val="1873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gridBefore w:val="1"/>
          <w:trHeight w:val="196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gridBefore w:val="1"/>
          <w:trHeight w:val="22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304D33" w:rsidRPr="00A94012">
        <w:trPr>
          <w:gridBefore w:val="1"/>
          <w:trHeight w:val="192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автономных учреждений)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30,0</w:t>
            </w:r>
          </w:p>
        </w:tc>
      </w:tr>
      <w:tr w:rsidR="00304D33" w:rsidRPr="00A94012">
        <w:trPr>
          <w:gridBefore w:val="1"/>
          <w:trHeight w:val="73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gridBefore w:val="1"/>
          <w:trHeight w:val="55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000 117 05000 00 0000 180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A94012">
        <w:trPr>
          <w:gridBefore w:val="1"/>
          <w:trHeight w:val="115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000 117 0505 10 0000 180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516E3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304D33" w:rsidRPr="00DC43B8">
        <w:trPr>
          <w:gridBefore w:val="1"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000 113 00000 00 0000 000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</w:tr>
      <w:tr w:rsidR="00304D33" w:rsidRPr="00A94012">
        <w:trPr>
          <w:gridBefore w:val="1"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 xml:space="preserve">000 113 02000 00 000 130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</w:tr>
      <w:tr w:rsidR="00304D33" w:rsidRPr="00A94012">
        <w:trPr>
          <w:gridBefore w:val="1"/>
          <w:trHeight w:val="11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000 113 02995 10 000 130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DC43B8" w:rsidRDefault="00304D33" w:rsidP="00DC43B8">
            <w:pPr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C43B8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DC43B8">
              <w:rPr>
                <w:rFonts w:ascii="Arial" w:hAnsi="Arial" w:cs="Arial"/>
              </w:rPr>
              <w:t>12,0</w:t>
            </w:r>
          </w:p>
        </w:tc>
      </w:tr>
      <w:tr w:rsidR="00304D33" w:rsidRPr="00A94012">
        <w:trPr>
          <w:gridBefore w:val="1"/>
          <w:trHeight w:val="42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3687,1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3441,3</w:t>
            </w:r>
          </w:p>
        </w:tc>
      </w:tr>
      <w:tr w:rsidR="00304D33" w:rsidRPr="00A94012">
        <w:trPr>
          <w:gridBefore w:val="1"/>
          <w:trHeight w:val="108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3687,1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3441,3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000 2 02 15000 00 0000 150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000 </w:t>
            </w:r>
            <w:r w:rsidRPr="00A94012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E6780">
              <w:rPr>
                <w:rFonts w:ascii="Arial" w:hAnsi="Arial" w:cs="Arial"/>
                <w:color w:val="000000"/>
              </w:rPr>
              <w:t>000 2 02 1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5E6780">
              <w:rPr>
                <w:rFonts w:ascii="Arial" w:hAnsi="Arial" w:cs="Arial"/>
                <w:color w:val="000000"/>
              </w:rPr>
              <w:t>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946,6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33" w:rsidRPr="005E6780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A94012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5E6780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875,4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5E6780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454,8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5E6780" w:rsidRDefault="00304D33" w:rsidP="00DC43B8">
            <w:pPr>
              <w:suppressAutoHyphens w:val="0"/>
              <w:rPr>
                <w:rFonts w:ascii="Arial" w:hAnsi="Arial" w:cs="Arial"/>
              </w:rPr>
            </w:pPr>
            <w:r w:rsidRPr="005E6780">
              <w:rPr>
                <w:rFonts w:ascii="Arial" w:hAnsi="Arial" w:cs="Arial"/>
              </w:rPr>
              <w:t>946,6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000 2 02 30000 00 0000 150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gridBefore w:val="1"/>
          <w:trHeight w:val="63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000 2 02 35118 10 0000 150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gridBefore w:val="1"/>
          <w:trHeight w:val="80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000 2 02 40000 00 0000 150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B31D9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2322,3</w:t>
            </w:r>
          </w:p>
        </w:tc>
      </w:tr>
      <w:tr w:rsidR="00304D33" w:rsidRPr="00A94012">
        <w:trPr>
          <w:gridBefore w:val="1"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000 2 02 40014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786,4</w:t>
            </w:r>
          </w:p>
        </w:tc>
      </w:tr>
      <w:tr w:rsidR="00304D33" w:rsidRPr="00A94012">
        <w:trPr>
          <w:gridBefore w:val="1"/>
          <w:trHeight w:val="1260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000 2 02 49999 10 0000 150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8492E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1535,9</w:t>
            </w:r>
          </w:p>
        </w:tc>
      </w:tr>
    </w:tbl>
    <w:p w:rsidR="00304D33" w:rsidRDefault="00304D33">
      <w:pPr>
        <w:autoSpaceDE w:val="0"/>
        <w:rPr>
          <w:rFonts w:ascii="Arial" w:hAnsi="Arial" w:cs="Arial"/>
        </w:rPr>
      </w:pPr>
    </w:p>
    <w:p w:rsidR="00304D33" w:rsidRPr="00A94012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DC43B8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>
      <w:pPr>
        <w:tabs>
          <w:tab w:val="center" w:pos="4818"/>
          <w:tab w:val="left" w:pos="7425"/>
        </w:tabs>
        <w:jc w:val="right"/>
        <w:rPr>
          <w:rFonts w:ascii="Arial" w:hAnsi="Arial" w:cs="Arial"/>
        </w:rPr>
      </w:pPr>
    </w:p>
    <w:p w:rsidR="00304D33" w:rsidRPr="00A94012" w:rsidRDefault="00304D3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Ведомственная структура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</w:t>
      </w:r>
    </w:p>
    <w:p w:rsidR="00304D33" w:rsidRPr="00A94012" w:rsidRDefault="00304D3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</w:t>
      </w:r>
    </w:p>
    <w:p w:rsidR="00304D33" w:rsidRPr="00A94012" w:rsidRDefault="00304D33" w:rsidP="00990C7D">
      <w:pPr>
        <w:tabs>
          <w:tab w:val="center" w:pos="4818"/>
          <w:tab w:val="left" w:pos="7425"/>
        </w:tabs>
        <w:jc w:val="right"/>
        <w:rPr>
          <w:rFonts w:ascii="Arial" w:hAnsi="Arial" w:cs="Arial"/>
          <w:color w:val="000000"/>
        </w:rPr>
      </w:pPr>
      <w:r w:rsidRPr="00A94012">
        <w:rPr>
          <w:rFonts w:ascii="Arial" w:hAnsi="Arial" w:cs="Arial"/>
        </w:rPr>
        <w:t>(тыс. рублей)</w:t>
      </w:r>
    </w:p>
    <w:tbl>
      <w:tblPr>
        <w:tblW w:w="10032" w:type="dxa"/>
        <w:tblInd w:w="2" w:type="dxa"/>
        <w:tblLayout w:type="fixed"/>
        <w:tblLook w:val="0000"/>
      </w:tblPr>
      <w:tblGrid>
        <w:gridCol w:w="3545"/>
        <w:gridCol w:w="709"/>
        <w:gridCol w:w="567"/>
        <w:gridCol w:w="567"/>
        <w:gridCol w:w="992"/>
        <w:gridCol w:w="709"/>
        <w:gridCol w:w="958"/>
        <w:gridCol w:w="992"/>
        <w:gridCol w:w="993"/>
      </w:tblGrid>
      <w:tr w:rsidR="00304D33" w:rsidRPr="00A94012">
        <w:trPr>
          <w:cantSplit/>
          <w:trHeight w:val="4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A94012" w:rsidRDefault="00304D33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A94012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94012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94012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304D33" w:rsidRPr="00A94012">
        <w:trPr>
          <w:cantSplit/>
          <w:trHeight w:val="449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F629A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4301,4</w:t>
            </w:r>
          </w:p>
        </w:tc>
      </w:tr>
      <w:tr w:rsidR="00304D33" w:rsidRPr="00A94012">
        <w:trPr>
          <w:cantSplit/>
          <w:trHeight w:val="449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F629A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38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4301,4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5A57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1339,7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A94012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C2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729,1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729,1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729,1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729,1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A94012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716,1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012">
              <w:rPr>
                <w:rFonts w:ascii="Arial" w:hAnsi="Arial" w:cs="Arial"/>
                <w:color w:val="000000"/>
              </w:rPr>
              <w:t>(муниципальных)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012">
              <w:rPr>
                <w:rFonts w:ascii="Arial" w:hAnsi="Arial" w:cs="Arial"/>
                <w:color w:val="000000"/>
              </w:rPr>
              <w:t>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304D33" w:rsidRPr="00A94012">
        <w:trPr>
          <w:cantSplit/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</w:t>
            </w:r>
            <w:r>
              <w:rPr>
                <w:rFonts w:ascii="Arial" w:hAnsi="Arial" w:cs="Arial"/>
                <w:color w:val="000000"/>
              </w:rPr>
              <w:t xml:space="preserve"> и муниципальное управление</w:t>
            </w:r>
            <w:r w:rsidRPr="00A94012">
              <w:rPr>
                <w:rFonts w:ascii="Arial" w:hAnsi="Arial" w:cs="Arial"/>
                <w:color w:val="000000"/>
              </w:rPr>
              <w:t xml:space="preserve">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</w:t>
            </w:r>
            <w:r>
              <w:rPr>
                <w:rFonts w:ascii="Arial" w:hAnsi="Arial" w:cs="Arial"/>
                <w:color w:val="000000"/>
              </w:rPr>
              <w:t xml:space="preserve"> софинансирование</w:t>
            </w:r>
            <w:r w:rsidRPr="00A94012">
              <w:rPr>
                <w:rFonts w:ascii="Arial" w:hAnsi="Arial" w:cs="Arial"/>
                <w:color w:val="000000"/>
              </w:rPr>
              <w:t xml:space="preserve"> мероприяти</w:t>
            </w:r>
            <w:r>
              <w:rPr>
                <w:rFonts w:ascii="Arial" w:hAnsi="Arial" w:cs="Arial"/>
                <w:color w:val="000000"/>
              </w:rPr>
              <w:t>й на капитальный</w:t>
            </w:r>
            <w:r w:rsidRPr="00A94012">
              <w:rPr>
                <w:rFonts w:ascii="Arial" w:hAnsi="Arial" w:cs="Arial"/>
                <w:color w:val="000000"/>
              </w:rPr>
              <w:t xml:space="preserve"> ремонт</w:t>
            </w:r>
            <w:r>
              <w:rPr>
                <w:rFonts w:ascii="Arial" w:hAnsi="Arial" w:cs="Arial"/>
                <w:color w:val="000000"/>
              </w:rPr>
              <w:t xml:space="preserve"> и ремонт </w:t>
            </w:r>
            <w:r w:rsidRPr="00A94012">
              <w:rPr>
                <w:rFonts w:ascii="Arial" w:hAnsi="Arial" w:cs="Arial"/>
                <w:color w:val="000000"/>
              </w:rPr>
              <w:t>автомобильных дорог</w:t>
            </w:r>
            <w:r>
              <w:rPr>
                <w:rFonts w:ascii="Arial" w:hAnsi="Arial" w:cs="Arial"/>
                <w:color w:val="000000"/>
              </w:rPr>
              <w:t xml:space="preserve"> общего пользования</w:t>
            </w:r>
            <w:r w:rsidRPr="00A94012">
              <w:rPr>
                <w:rFonts w:ascii="Arial" w:hAnsi="Arial" w:cs="Arial"/>
                <w:color w:val="000000"/>
              </w:rPr>
              <w:t xml:space="preserve">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 xml:space="preserve">01 3 02 </w:t>
            </w:r>
            <w:r w:rsidRPr="00A94012">
              <w:rPr>
                <w:rFonts w:ascii="Arial" w:hAnsi="Arial" w:cs="Arial"/>
                <w:lang w:val="en-US"/>
              </w:rPr>
              <w:t>S</w:t>
            </w:r>
            <w:r w:rsidRPr="00A94012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2286,4</w:t>
            </w:r>
          </w:p>
        </w:tc>
      </w:tr>
      <w:tr w:rsidR="00304D33" w:rsidRPr="00A94012">
        <w:trPr>
          <w:cantSplit/>
          <w:trHeight w:val="3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B7647B" w:rsidRDefault="00304D33" w:rsidP="00E422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B7647B" w:rsidRDefault="00304D33" w:rsidP="00E422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Муниципальная программа «Содержание и развитие коммунальной инфраструктуры </w:t>
            </w:r>
            <w:r>
              <w:rPr>
                <w:rFonts w:ascii="Arial" w:hAnsi="Arial" w:cs="Arial"/>
                <w:color w:val="000000"/>
              </w:rPr>
              <w:t xml:space="preserve">и муниципальное управление </w:t>
            </w:r>
            <w:r w:rsidRPr="00A94012">
              <w:rPr>
                <w:rFonts w:ascii="Arial" w:hAnsi="Arial" w:cs="Arial"/>
                <w:color w:val="000000"/>
              </w:rPr>
              <w:t>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1186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освещения, энергосбережение и повышение энергетической эффективности</w:t>
            </w:r>
            <w:r w:rsidRPr="00A94012">
              <w:rPr>
                <w:rFonts w:ascii="Arial" w:hAnsi="Arial" w:cs="Arial"/>
                <w:color w:val="000000"/>
              </w:rPr>
              <w:t xml:space="preserve"> в</w:t>
            </w:r>
            <w:r>
              <w:rPr>
                <w:rFonts w:ascii="Arial" w:hAnsi="Arial" w:cs="Arial"/>
                <w:color w:val="000000"/>
              </w:rPr>
              <w:t xml:space="preserve"> бюджетных учреждениях Скрипнянского сельского</w:t>
            </w:r>
            <w:r w:rsidRPr="00A94012">
              <w:rPr>
                <w:rFonts w:ascii="Arial" w:hAnsi="Arial" w:cs="Arial"/>
                <w:color w:val="000000"/>
              </w:rPr>
              <w:t xml:space="preserve">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Расходы на мероприятия, направленные на </w:t>
            </w:r>
            <w:r>
              <w:rPr>
                <w:rFonts w:ascii="Arial" w:hAnsi="Arial" w:cs="Arial"/>
                <w:color w:val="000000"/>
              </w:rPr>
              <w:t xml:space="preserve">организацию </w:t>
            </w:r>
            <w:r w:rsidRPr="00A94012">
              <w:rPr>
                <w:rFonts w:ascii="Arial" w:hAnsi="Arial" w:cs="Arial"/>
                <w:color w:val="000000"/>
              </w:rPr>
              <w:t>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Расходы на</w:t>
            </w:r>
            <w:r>
              <w:rPr>
                <w:rFonts w:ascii="Arial" w:hAnsi="Arial" w:cs="Arial"/>
                <w:color w:val="000000"/>
              </w:rPr>
              <w:t xml:space="preserve">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A94012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01 1 0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lang w:val="en-US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7647B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7647B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Прочие расходы, направленные на благоустройство парков и скверов</w:t>
            </w:r>
            <w:r w:rsidRPr="00A94012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Pr="00A94012">
              <w:rPr>
                <w:rFonts w:ascii="Arial" w:hAnsi="Arial" w:cs="Arial"/>
                <w:color w:val="000000"/>
              </w:rPr>
              <w:t>асходы на мероприятия</w:t>
            </w:r>
            <w:r>
              <w:rPr>
                <w:rFonts w:ascii="Arial" w:hAnsi="Arial" w:cs="Arial"/>
                <w:color w:val="000000"/>
              </w:rPr>
              <w:t xml:space="preserve"> по</w:t>
            </w:r>
            <w:r w:rsidRPr="00A94012">
              <w:rPr>
                <w:rFonts w:ascii="Arial" w:hAnsi="Arial" w:cs="Arial"/>
                <w:color w:val="000000"/>
              </w:rPr>
              <w:t xml:space="preserve"> благоустройст</w:t>
            </w:r>
            <w:r>
              <w:rPr>
                <w:rFonts w:ascii="Arial" w:hAnsi="Arial" w:cs="Arial"/>
                <w:color w:val="000000"/>
              </w:rPr>
              <w:t xml:space="preserve">ву территории </w:t>
            </w:r>
            <w:r w:rsidRPr="00A94012">
              <w:rPr>
                <w:rFonts w:ascii="Arial" w:hAnsi="Arial" w:cs="Arial"/>
                <w:color w:val="000000"/>
              </w:rPr>
              <w:t>Скрипнянского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012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01 2 0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E42265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  <w:color w:val="000000"/>
                <w:lang w:val="uk-UA"/>
              </w:rPr>
            </w:pPr>
            <w:r w:rsidRPr="00BB45BC">
              <w:rPr>
                <w:rFonts w:ascii="Arial" w:hAnsi="Arial" w:cs="Arial"/>
                <w:color w:val="000000"/>
                <w:lang w:val="uk-UA"/>
              </w:rPr>
              <w:t>Другие</w:t>
            </w:r>
            <w:r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BB45BC">
              <w:rPr>
                <w:rFonts w:ascii="Arial" w:hAnsi="Arial" w:cs="Arial"/>
                <w:color w:val="000000"/>
                <w:lang w:val="uk-UA"/>
              </w:rPr>
              <w:t>вопросы в областиохраныокружающейсреды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Расходы на мероприятия по благоустройству территории Скрипнянского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 xml:space="preserve">01 2 0198730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200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9A147E">
            <w:pPr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B45BC" w:rsidRDefault="00304D33" w:rsidP="009A147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B45BC">
              <w:rPr>
                <w:rFonts w:ascii="Arial" w:hAnsi="Arial" w:cs="Arial"/>
              </w:rPr>
              <w:t>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455,2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455,2</w:t>
            </w:r>
          </w:p>
        </w:tc>
      </w:tr>
      <w:tr w:rsidR="00304D33" w:rsidRPr="00A94012">
        <w:trPr>
          <w:cantSplit/>
          <w:trHeight w:val="1827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</w:t>
            </w:r>
            <w:r w:rsidRPr="00A94012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455,2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</w:t>
            </w:r>
            <w:r>
              <w:rPr>
                <w:rFonts w:ascii="Arial" w:hAnsi="Arial" w:cs="Arial"/>
              </w:rPr>
              <w:t>Обеспечение реализации муниципальной программы</w:t>
            </w:r>
            <w:r w:rsidRPr="00A94012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455,2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455,2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 w:cs="Arial"/>
              </w:rPr>
              <w:t>муниципальных учреждений</w:t>
            </w:r>
            <w:r w:rsidRPr="00A94012">
              <w:rPr>
                <w:rFonts w:ascii="Arial" w:hAnsi="Arial" w:cs="Arial"/>
              </w:rPr>
              <w:t xml:space="preserve">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452,4</w:t>
            </w:r>
          </w:p>
        </w:tc>
      </w:tr>
      <w:tr w:rsidR="00304D33" w:rsidRPr="00A94012">
        <w:trPr>
          <w:cantSplit/>
          <w:trHeight w:val="1972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Расходы на обеспечение деятельности (оказании услуг) </w:t>
            </w:r>
            <w:r>
              <w:rPr>
                <w:rFonts w:ascii="Arial" w:hAnsi="Arial" w:cs="Arial"/>
              </w:rPr>
              <w:t>муниципальных</w:t>
            </w:r>
            <w:r w:rsidRPr="00A94012">
              <w:rPr>
                <w:rFonts w:ascii="Arial" w:hAnsi="Arial" w:cs="Arial"/>
              </w:rPr>
              <w:t xml:space="preserve"> учреждений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>
              <w:rPr>
                <w:rFonts w:ascii="Arial" w:hAnsi="Arial" w:cs="Arial"/>
              </w:rPr>
              <w:t>муниципальных</w:t>
            </w:r>
            <w:r w:rsidRPr="00A94012">
              <w:rPr>
                <w:rFonts w:ascii="Arial" w:hAnsi="Arial" w:cs="Arial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на территории Скрипнянского 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94012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500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 xml:space="preserve">муниципального района на 2020-2026 годы» в рамках обеспечения деятельности управления делами Скрипнянского сельского </w:t>
            </w:r>
          </w:p>
          <w:p w:rsidR="00304D33" w:rsidRPr="00A94012" w:rsidRDefault="00304D33" w:rsidP="00E42265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поселения» (Социальное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A94012"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94012">
              <w:rPr>
                <w:rFonts w:ascii="Arial" w:hAnsi="Arial" w:cs="Arial"/>
                <w:color w:val="000000"/>
              </w:rPr>
              <w:t xml:space="preserve">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304D33" w:rsidRPr="00A94012">
        <w:trPr>
          <w:cantSplit/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cantSplit/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cantSplit/>
          <w:trHeight w:val="15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Подпрограмма «Муниципальное управление на территории Скрипнянскогосельского поселения 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A94012">
              <w:rPr>
                <w:rFonts w:ascii="Arial" w:hAnsi="Arial" w:cs="Arial"/>
              </w:rPr>
              <w:t>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cantSplit/>
          <w:trHeight w:val="10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73C3C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cantSplit/>
          <w:trHeight w:val="10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985</w:t>
            </w:r>
            <w:r>
              <w:rPr>
                <w:rFonts w:ascii="Arial" w:hAnsi="Arial" w:cs="Arial"/>
              </w:rPr>
              <w:t>8</w:t>
            </w:r>
            <w:r w:rsidRPr="00A9401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500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</w:tbl>
    <w:p w:rsidR="00304D33" w:rsidRDefault="00304D33" w:rsidP="002F093F">
      <w:pPr>
        <w:pStyle w:val="212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304D33" w:rsidRDefault="00304D33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Распределение бюджетных ассигнований по разделам и подразделам, целевым статьям (муниципальным программам) и видам расходов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годов</w:t>
      </w:r>
    </w:p>
    <w:p w:rsidR="00304D33" w:rsidRDefault="00304D33" w:rsidP="001267B5">
      <w:pPr>
        <w:tabs>
          <w:tab w:val="center" w:pos="4818"/>
          <w:tab w:val="left" w:pos="742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(тыс. руб)</w:t>
      </w:r>
    </w:p>
    <w:tbl>
      <w:tblPr>
        <w:tblW w:w="9498" w:type="dxa"/>
        <w:tblInd w:w="2" w:type="dxa"/>
        <w:tblLayout w:type="fixed"/>
        <w:tblLook w:val="0000"/>
      </w:tblPr>
      <w:tblGrid>
        <w:gridCol w:w="3545"/>
        <w:gridCol w:w="567"/>
        <w:gridCol w:w="567"/>
        <w:gridCol w:w="1139"/>
        <w:gridCol w:w="709"/>
        <w:gridCol w:w="987"/>
        <w:gridCol w:w="991"/>
        <w:gridCol w:w="993"/>
      </w:tblGrid>
      <w:tr w:rsidR="00304D33" w:rsidRPr="00555392">
        <w:trPr>
          <w:trHeight w:val="4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F3157A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304D33" w:rsidRPr="00555392">
        <w:trPr>
          <w:trHeight w:val="449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629A6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460</w:t>
            </w:r>
            <w:r>
              <w:rPr>
                <w:rFonts w:ascii="Arial" w:hAnsi="Arial" w:cs="Arial"/>
              </w:rPr>
              <w:t>4</w:t>
            </w:r>
            <w:r w:rsidRPr="00F3157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FE2E2D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3807,1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FE2E2D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4301,4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1608,5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1171,8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1339,7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F3157A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638,5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520,8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970,0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735A4E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729,1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970,0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729,1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970,0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729,1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970,0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729,1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 xml:space="preserve">Расходы на обеспечение функций муниципальных органов </w:t>
            </w:r>
            <w:r w:rsidRPr="00F3157A">
              <w:rPr>
                <w:rFonts w:ascii="Arial" w:hAnsi="Arial" w:cs="Arial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888,6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651,0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716,1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67,4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9,0</w:t>
            </w:r>
          </w:p>
        </w:tc>
      </w:tr>
      <w:tr w:rsidR="00304D33" w:rsidRPr="00555392">
        <w:trPr>
          <w:trHeight w:val="601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3157A">
              <w:rPr>
                <w:rFonts w:ascii="Arial" w:hAnsi="Arial" w:cs="Arial"/>
                <w:color w:val="000000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14,0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F3157A" w:rsidRDefault="00304D33" w:rsidP="00E42265">
            <w:pPr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3157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F3157A">
              <w:rPr>
                <w:rFonts w:ascii="Arial" w:hAnsi="Arial" w:cs="Arial"/>
              </w:rPr>
              <w:t>4,0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99,9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125A3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125A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125A3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125A3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99,9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99,9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99,9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 xml:space="preserve">03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BA2684">
              <w:rPr>
                <w:rFonts w:ascii="Arial" w:hAnsi="Arial" w:cs="Arial"/>
                <w:color w:val="000000"/>
              </w:rPr>
              <w:t xml:space="preserve">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8111E4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BA2684">
              <w:rPr>
                <w:rFonts w:ascii="Arial" w:hAnsi="Arial" w:cs="Arial"/>
              </w:rPr>
              <w:t>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88,6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BA268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BA2684">
              <w:rPr>
                <w:rFonts w:ascii="Arial" w:hAnsi="Arial" w:cs="Arial"/>
              </w:rPr>
              <w:t>88,6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03 1 02 51180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</w:rPr>
              <w:t>8,3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</w:rPr>
              <w:t>11,3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B6787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5B6787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B6787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5B6787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Расходы на 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D0E3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</w:rPr>
              <w:t xml:space="preserve">01 3 02 </w:t>
            </w:r>
            <w:r w:rsidRPr="004D0E3A">
              <w:rPr>
                <w:rFonts w:ascii="Arial" w:hAnsi="Arial" w:cs="Arial"/>
                <w:lang w:val="en-US"/>
              </w:rPr>
              <w:t>S</w:t>
            </w:r>
            <w:r w:rsidRPr="004D0E3A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4D0E3A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4D0E3A"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4D0E3A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4D0E3A"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555392">
        <w:trPr>
          <w:trHeight w:val="3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</w:rPr>
            </w:pPr>
            <w:r w:rsidRPr="00FC2EB9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 w:rsidRPr="00FC2EB9"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 w:rsidRPr="00FC2EB9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</w:rPr>
            </w:pPr>
            <w:r w:rsidRPr="00FC2EB9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55392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  <w:highlight w:val="yellow"/>
              </w:rPr>
            </w:pPr>
            <w:r w:rsidRPr="00FC2EB9">
              <w:rPr>
                <w:rFonts w:ascii="Arial" w:hAnsi="Arial" w:cs="Arial"/>
                <w:color w:val="000000"/>
              </w:rPr>
              <w:t>Муниципальная программа «Содержание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FC2EB9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 w:rsidRPr="00FC2EB9"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  <w:color w:val="000000"/>
                <w:lang w:val="en-US"/>
              </w:rPr>
            </w:pPr>
            <w:r w:rsidRPr="00FC2EB9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FC2EB9" w:rsidRDefault="00304D33" w:rsidP="00E42265">
            <w:pPr>
              <w:rPr>
                <w:rFonts w:ascii="Arial" w:hAnsi="Arial" w:cs="Arial"/>
              </w:rPr>
            </w:pPr>
            <w:r w:rsidRPr="00FC2EB9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trHeight w:val="1186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146,9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trHeight w:val="126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  <w:color w:val="000000"/>
              </w:rPr>
            </w:pPr>
            <w:r w:rsidRPr="008111E4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Расходы на 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01 1 02 98670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Расходы на софинансирование расходных обязательств, возникших при выполнении полномочий органов местного самоуправления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1 02 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  <w:lang w:val="en-US"/>
              </w:rPr>
            </w:pPr>
            <w:r w:rsidRPr="008111E4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35,9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55392" w:rsidRDefault="00304D33" w:rsidP="00E42265">
            <w:pPr>
              <w:suppressAutoHyphens w:val="0"/>
              <w:snapToGrid w:val="0"/>
              <w:rPr>
                <w:rFonts w:ascii="Arial" w:hAnsi="Arial" w:cs="Arial"/>
                <w:highlight w:val="yellow"/>
              </w:rPr>
            </w:pPr>
            <w:r w:rsidRPr="008111E4">
              <w:rPr>
                <w:rFonts w:ascii="Arial" w:hAnsi="Arial" w:cs="Arial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111,0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Основное мероприятие «Прочие расходы, направленные на благоустройство парков и скверов»(Закупка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111,0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  <w:color w:val="000000"/>
              </w:rPr>
              <w:t>Расходы на мероприятия по благоустройству территории Скрипнянского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01 2 01 98730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111,0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8111E4"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  <w:lang w:val="uk-UA"/>
              </w:rPr>
            </w:pPr>
            <w:r w:rsidRPr="00BB45BC">
              <w:rPr>
                <w:rFonts w:ascii="Arial" w:hAnsi="Arial" w:cs="Arial"/>
                <w:color w:val="000000"/>
                <w:lang w:val="uk-UA"/>
              </w:rPr>
              <w:t>Другиевопросы в областиохраныокружающейсреды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BB45BC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B45BC">
              <w:rPr>
                <w:rFonts w:ascii="Arial" w:hAnsi="Arial" w:cs="Arial"/>
                <w:color w:val="000000"/>
              </w:rPr>
              <w:t>Расходы на мероприятия по благоустройству территории Скрипнянского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8111E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174D5D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8111E4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8111E4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549,2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549,2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trHeight w:val="1827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549,2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174D5D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549,2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549,2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497,0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177,6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452,4</w:t>
            </w:r>
          </w:p>
        </w:tc>
      </w:tr>
      <w:tr w:rsidR="00304D33" w:rsidRPr="00555392">
        <w:trPr>
          <w:trHeight w:val="1972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49,5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800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2,7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1,8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174D5D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</w:rPr>
              <w:t>1</w:t>
            </w:r>
            <w:r w:rsidRPr="00174D5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174D5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418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174D5D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174D5D">
              <w:rPr>
                <w:rFonts w:ascii="Arial" w:hAnsi="Arial" w:cs="Arial"/>
                <w:color w:val="000000"/>
              </w:rPr>
              <w:t>03 1 02 90470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suppressAutoHyphens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33" w:rsidRPr="00174D5D" w:rsidRDefault="00304D33" w:rsidP="00E4226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80,0</w:t>
            </w:r>
          </w:p>
        </w:tc>
      </w:tr>
      <w:tr w:rsidR="00304D33" w:rsidRPr="00555392">
        <w:trPr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304D33" w:rsidRPr="00555392">
        <w:trPr>
          <w:trHeight w:val="5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</w:tr>
      <w:tr w:rsidR="00304D33" w:rsidRPr="00555392">
        <w:trPr>
          <w:trHeight w:val="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</w:tr>
      <w:tr w:rsidR="00304D33" w:rsidRPr="00555392">
        <w:trPr>
          <w:trHeight w:val="15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174D5D" w:rsidRDefault="00304D33" w:rsidP="00E42265">
            <w:pPr>
              <w:rPr>
                <w:rFonts w:ascii="Arial" w:hAnsi="Arial" w:cs="Arial"/>
              </w:rPr>
            </w:pPr>
            <w:r w:rsidRPr="00174D5D">
              <w:rPr>
                <w:rFonts w:ascii="Arial" w:hAnsi="Arial" w:cs="Arial"/>
              </w:rPr>
              <w:t>4,3</w:t>
            </w:r>
          </w:p>
        </w:tc>
      </w:tr>
      <w:tr w:rsidR="00304D33" w:rsidRPr="00555392">
        <w:trPr>
          <w:trHeight w:val="10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174D5D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</w:tr>
      <w:tr w:rsidR="00304D33" w:rsidRPr="00A94012">
        <w:trPr>
          <w:trHeight w:val="10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03 1 02 98580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E42265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4,3</w:t>
            </w:r>
          </w:p>
        </w:tc>
      </w:tr>
    </w:tbl>
    <w:p w:rsidR="00304D33" w:rsidRDefault="00304D33" w:rsidP="00D92395">
      <w:pPr>
        <w:tabs>
          <w:tab w:val="center" w:pos="4818"/>
          <w:tab w:val="left" w:pos="7425"/>
        </w:tabs>
        <w:rPr>
          <w:rFonts w:ascii="Arial" w:hAnsi="Arial" w:cs="Arial"/>
        </w:rPr>
      </w:pP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bCs w:val="0"/>
          <w:sz w:val="24"/>
          <w:szCs w:val="24"/>
        </w:rPr>
        <w:t>5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>
      <w:pPr>
        <w:pStyle w:val="212"/>
        <w:ind w:left="5672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304D33" w:rsidRPr="00A94012" w:rsidRDefault="00304D33">
      <w:pPr>
        <w:spacing w:line="100" w:lineRule="atLeast"/>
        <w:jc w:val="center"/>
        <w:rPr>
          <w:rFonts w:ascii="Arial" w:hAnsi="Arial" w:cs="Arial"/>
          <w:color w:val="000000"/>
        </w:rPr>
      </w:pPr>
      <w:r w:rsidRPr="00A94012">
        <w:rPr>
          <w:rFonts w:ascii="Arial" w:hAnsi="Arial" w:cs="Arial"/>
          <w:color w:val="000000"/>
        </w:rPr>
        <w:t>Распределение бюджетных ассигнований по целевым статьям (муниципальным программам Скрипнянского сельского поселения), группам видов расходов, разделам, подразделам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</w:rPr>
        <w:t xml:space="preserve">2 </w:t>
      </w:r>
      <w:r w:rsidRPr="00A94012">
        <w:rPr>
          <w:rFonts w:ascii="Arial" w:hAnsi="Arial" w:cs="Arial"/>
          <w:color w:val="000000"/>
        </w:rPr>
        <w:t>год и плановый период 202</w:t>
      </w:r>
      <w:r>
        <w:rPr>
          <w:rFonts w:ascii="Arial" w:hAnsi="Arial" w:cs="Arial"/>
          <w:color w:val="000000"/>
        </w:rPr>
        <w:t>3</w:t>
      </w:r>
      <w:r w:rsidRPr="00A94012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4</w:t>
      </w:r>
      <w:r w:rsidRPr="00A94012">
        <w:rPr>
          <w:rFonts w:ascii="Arial" w:hAnsi="Arial" w:cs="Arial"/>
          <w:color w:val="000000"/>
        </w:rPr>
        <w:t xml:space="preserve"> годов</w:t>
      </w:r>
    </w:p>
    <w:p w:rsidR="00304D33" w:rsidRPr="00A94012" w:rsidRDefault="00304D33">
      <w:pPr>
        <w:spacing w:line="100" w:lineRule="atLeast"/>
        <w:ind w:left="7080" w:firstLine="708"/>
        <w:jc w:val="center"/>
        <w:rPr>
          <w:rFonts w:ascii="Arial" w:hAnsi="Arial" w:cs="Arial"/>
        </w:rPr>
      </w:pPr>
      <w:r w:rsidRPr="00A94012">
        <w:rPr>
          <w:rFonts w:ascii="Arial" w:hAnsi="Arial" w:cs="Arial"/>
          <w:color w:val="000000"/>
        </w:rPr>
        <w:t>(тыс</w:t>
      </w:r>
      <w:r>
        <w:rPr>
          <w:rFonts w:ascii="Arial" w:hAnsi="Arial" w:cs="Arial"/>
          <w:color w:val="000000"/>
        </w:rPr>
        <w:t>.</w:t>
      </w:r>
      <w:r w:rsidRPr="00A94012">
        <w:rPr>
          <w:rFonts w:ascii="Arial" w:hAnsi="Arial" w:cs="Arial"/>
          <w:color w:val="000000"/>
        </w:rPr>
        <w:t xml:space="preserve"> рублей)</w:t>
      </w:r>
    </w:p>
    <w:tbl>
      <w:tblPr>
        <w:tblW w:w="9781" w:type="dxa"/>
        <w:tblInd w:w="2" w:type="dxa"/>
        <w:tblLayout w:type="fixed"/>
        <w:tblLook w:val="0000"/>
      </w:tblPr>
      <w:tblGrid>
        <w:gridCol w:w="3828"/>
        <w:gridCol w:w="1098"/>
        <w:gridCol w:w="709"/>
        <w:gridCol w:w="567"/>
        <w:gridCol w:w="567"/>
        <w:gridCol w:w="992"/>
        <w:gridCol w:w="992"/>
        <w:gridCol w:w="1028"/>
      </w:tblGrid>
      <w:tr w:rsidR="00304D33" w:rsidRPr="00555392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ind w:left="-18" w:firstLine="18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2</w:t>
            </w:r>
            <w:r w:rsidRPr="005D02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3</w:t>
            </w:r>
            <w:r w:rsidRPr="005D02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Сумма 202</w:t>
            </w:r>
            <w:r>
              <w:rPr>
                <w:rFonts w:ascii="Arial" w:hAnsi="Arial" w:cs="Arial"/>
              </w:rPr>
              <w:t>4</w:t>
            </w:r>
            <w:r w:rsidRPr="005D026F">
              <w:rPr>
                <w:rFonts w:ascii="Arial" w:hAnsi="Arial" w:cs="Arial"/>
              </w:rPr>
              <w:t xml:space="preserve"> </w:t>
            </w:r>
          </w:p>
        </w:tc>
      </w:tr>
      <w:tr w:rsidR="00304D33" w:rsidRPr="00555392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ind w:right="-108"/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840729">
            <w:pPr>
              <w:jc w:val="center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8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ВСЕГО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4604,1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3807,1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4301,4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Муниципальная программа «Содержание,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  <w:lang w:val="en-US"/>
              </w:rPr>
              <w:t>2274</w:t>
            </w:r>
            <w:r w:rsidRPr="005D026F">
              <w:rPr>
                <w:rFonts w:ascii="Arial" w:hAnsi="Arial" w:cs="Arial"/>
              </w:rPr>
              <w:t>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2281,8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5D026F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2322,3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5D026F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 xml:space="preserve">Основное мероприятие «Содержание уличного освещения, энергосбережение и повышение энергетической эффективности в бюджетных учреждениях </w:t>
            </w:r>
            <w:r w:rsidRPr="005D026F">
              <w:rPr>
                <w:rFonts w:ascii="Arial" w:hAnsi="Arial" w:cs="Arial"/>
                <w:color w:val="000000"/>
              </w:rPr>
              <w:t>Скрипнянского</w:t>
            </w:r>
            <w:r w:rsidRPr="005D026F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5D026F">
            <w:pPr>
              <w:snapToGrid w:val="0"/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5D026F" w:rsidRDefault="00304D33" w:rsidP="00AF4154">
            <w:pPr>
              <w:rPr>
                <w:rFonts w:ascii="Arial" w:hAnsi="Arial" w:cs="Arial"/>
              </w:rPr>
            </w:pPr>
            <w:r w:rsidRPr="005D026F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AF4154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A03489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 xml:space="preserve">01 1 02 </w:t>
            </w:r>
            <w:r w:rsidRPr="00A03489">
              <w:rPr>
                <w:rFonts w:ascii="Arial" w:hAnsi="Arial" w:cs="Arial"/>
                <w:lang w:val="en-US"/>
              </w:rPr>
              <w:t>S</w:t>
            </w:r>
            <w:r w:rsidRPr="00A03489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AF4154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AF4154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AF4154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D92395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D92395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35,9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03489" w:rsidRDefault="00304D33" w:rsidP="00D92395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35,9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33" w:rsidRPr="00555392" w:rsidRDefault="00304D33" w:rsidP="007D2AE8">
            <w:pPr>
              <w:rPr>
                <w:rFonts w:ascii="Arial" w:hAnsi="Arial" w:cs="Arial"/>
                <w:highlight w:val="yellow"/>
              </w:rPr>
            </w:pPr>
            <w:r w:rsidRPr="00A03489">
              <w:rPr>
                <w:rFonts w:ascii="Arial" w:hAnsi="Arial" w:cs="Arial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511,0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Основное мероприятие «Прочие расходы, направленные на благоустройство парков и скверов»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55392" w:rsidRDefault="00304D33" w:rsidP="007D2AE8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55392" w:rsidRDefault="00304D33" w:rsidP="007D2AE8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555392" w:rsidRDefault="00304D33" w:rsidP="007D2AE8">
            <w:pPr>
              <w:snapToGri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511,0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мероприятия по благоустройству территории Скрипнянского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мероприятия по благоустройству территории Скрипнянского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01 2 01 98730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snapToGrid w:val="0"/>
              <w:rPr>
                <w:rFonts w:ascii="Arial" w:hAnsi="Arial" w:cs="Arial"/>
              </w:rPr>
            </w:pPr>
            <w:r w:rsidRPr="00A0348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03489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2245,9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2286,4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0A5A3C">
            <w:pPr>
              <w:suppressAutoHyphens w:val="0"/>
              <w:ind w:left="34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2245,9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2286,4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 xml:space="preserve">01 3 02 </w:t>
            </w:r>
            <w:r w:rsidRPr="000A5A3C">
              <w:rPr>
                <w:rFonts w:ascii="Arial" w:hAnsi="Arial" w:cs="Arial"/>
                <w:lang w:val="en-US"/>
              </w:rPr>
              <w:t>S</w:t>
            </w:r>
            <w:r w:rsidRPr="000A5A3C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1727,7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2245,9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2286,4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0A5A3C">
              <w:rPr>
                <w:rFonts w:ascii="Arial" w:hAnsi="Arial" w:cs="Arial"/>
              </w:rPr>
              <w:t>7,6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0A5A3C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0A5A3C">
              <w:rPr>
                <w:rFonts w:ascii="Arial" w:hAnsi="Arial" w:cs="Arial"/>
              </w:rPr>
              <w:t>7,6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  <w:kern w:val="1"/>
              </w:rPr>
              <w:t xml:space="preserve">Основное мероприятие «Обеспечение условий для развития культуры в </w:t>
            </w:r>
            <w:r w:rsidRPr="000A5A3C">
              <w:rPr>
                <w:rFonts w:ascii="Arial" w:hAnsi="Arial" w:cs="Arial"/>
                <w:color w:val="000000"/>
              </w:rPr>
              <w:t>Скрипнянском</w:t>
            </w:r>
            <w:r w:rsidRPr="000A5A3C">
              <w:rPr>
                <w:rFonts w:ascii="Arial" w:hAnsi="Arial" w:cs="Arial"/>
                <w:kern w:val="1"/>
              </w:rPr>
              <w:t xml:space="preserve"> сельском поселении»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549,2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0A5A3C">
              <w:rPr>
                <w:rFonts w:ascii="Arial" w:hAnsi="Arial" w:cs="Arial"/>
              </w:rPr>
              <w:t>7,6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455,2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0A5A3C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177,60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452,40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0A5A3C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49,5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0A5A3C" w:rsidRDefault="00304D33" w:rsidP="007D2AE8">
            <w:pPr>
              <w:rPr>
                <w:rFonts w:ascii="Arial" w:hAnsi="Arial" w:cs="Arial"/>
              </w:rPr>
            </w:pPr>
            <w:r w:rsidRPr="000A5A3C">
              <w:rPr>
                <w:rFonts w:ascii="Arial" w:hAnsi="Arial" w:cs="Arial"/>
              </w:rPr>
              <w:t>1,8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1780,3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1347,7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1523,9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1776,0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1343,4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1519,6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autoSpaceDE w:val="0"/>
              <w:ind w:right="175"/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</w:t>
            </w:r>
            <w:r w:rsidRPr="00D65B0E">
              <w:rPr>
                <w:rFonts w:ascii="Arial" w:hAnsi="Arial" w:cs="Arial"/>
                <w:color w:val="000000"/>
              </w:rPr>
              <w:t>Скрипнянского</w:t>
            </w:r>
            <w:r w:rsidRPr="00D65B0E">
              <w:rPr>
                <w:rFonts w:ascii="Arial" w:hAnsi="Arial" w:cs="Arial"/>
              </w:rPr>
              <w:t>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1608,5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1171,8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1339,7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520,8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610,6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888,6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651,0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716,1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03 1</w:t>
            </w:r>
            <w:r w:rsidRPr="00D65B0E">
              <w:rPr>
                <w:rFonts w:ascii="Arial" w:hAnsi="Arial" w:cs="Arial"/>
              </w:rP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9,0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03 1 </w:t>
            </w:r>
            <w:r w:rsidRPr="00D65B0E">
              <w:rPr>
                <w:rFonts w:ascii="Arial" w:hAnsi="Arial" w:cs="Arial"/>
              </w:rPr>
              <w:t>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4,0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D65B0E">
            <w:pPr>
              <w:widowControl w:val="0"/>
              <w:suppressAutoHyphens w:val="0"/>
              <w:autoSpaceDE w:val="0"/>
              <w:ind w:right="175"/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D65B0E">
              <w:rPr>
                <w:rFonts w:ascii="Arial" w:hAnsi="Arial" w:cs="Arial"/>
                <w:color w:val="000000"/>
              </w:rPr>
              <w:t>Скрипнянского</w:t>
            </w:r>
            <w:r w:rsidRPr="00D65B0E">
              <w:rPr>
                <w:rFonts w:ascii="Arial" w:hAnsi="Arial" w:cs="Arial"/>
              </w:rPr>
              <w:t>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03 1 02 0000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171,6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D65B0E" w:rsidRDefault="00304D33" w:rsidP="007D2AE8">
            <w:pPr>
              <w:rPr>
                <w:rFonts w:ascii="Arial" w:hAnsi="Arial" w:cs="Arial"/>
              </w:rPr>
            </w:pPr>
            <w:r w:rsidRPr="00D65B0E">
              <w:rPr>
                <w:rFonts w:ascii="Arial" w:hAnsi="Arial" w:cs="Arial"/>
              </w:rPr>
              <w:t>179,9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BA2684" w:rsidRDefault="00304D33" w:rsidP="007656E9">
            <w:pPr>
              <w:suppressAutoHyphens w:val="0"/>
              <w:snapToGrid w:val="0"/>
              <w:rPr>
                <w:rFonts w:ascii="Arial" w:hAnsi="Arial" w:cs="Arial"/>
                <w:color w:val="000000"/>
              </w:rPr>
            </w:pPr>
            <w:r w:rsidRPr="00BA2684">
              <w:rPr>
                <w:rFonts w:ascii="Arial" w:hAnsi="Arial" w:cs="Arial"/>
                <w:color w:val="000000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D65B0E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88,6</w:t>
            </w:r>
          </w:p>
        </w:tc>
      </w:tr>
      <w:tr w:rsidR="00304D33" w:rsidRPr="0055539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 xml:space="preserve">Осуществление </w:t>
            </w:r>
            <w:r w:rsidRPr="004D3C73">
              <w:rPr>
                <w:rFonts w:ascii="Arial" w:hAnsi="Arial" w:cs="Arial"/>
                <w:color w:val="000000"/>
              </w:rPr>
              <w:t xml:space="preserve">полномочий </w:t>
            </w:r>
            <w:r w:rsidRPr="004D3C73">
              <w:rPr>
                <w:rFonts w:ascii="Arial" w:hAnsi="Arial" w:cs="Arial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4D3C73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11,3</w:t>
            </w:r>
          </w:p>
        </w:tc>
      </w:tr>
      <w:tr w:rsidR="00304D33" w:rsidRPr="00A94012">
        <w:trPr>
          <w:cantSplit/>
          <w:trHeight w:val="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 (Социальное обеспечение и иные выплаты населению)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4D3C73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03 1 02 90470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75,0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4D3C73" w:rsidRDefault="00304D33" w:rsidP="007D2AE8">
            <w:pPr>
              <w:rPr>
                <w:rFonts w:ascii="Arial" w:hAnsi="Arial" w:cs="Arial"/>
              </w:rPr>
            </w:pPr>
            <w:r w:rsidRPr="004D3C73">
              <w:rPr>
                <w:rFonts w:ascii="Arial" w:hAnsi="Arial" w:cs="Arial"/>
              </w:rPr>
              <w:t>80,0</w:t>
            </w:r>
          </w:p>
        </w:tc>
      </w:tr>
    </w:tbl>
    <w:p w:rsidR="00304D33" w:rsidRDefault="00304D33">
      <w:pPr>
        <w:autoSpaceDE w:val="0"/>
        <w:jc w:val="center"/>
        <w:rPr>
          <w:rFonts w:ascii="Arial" w:hAnsi="Arial" w:cs="Arial"/>
        </w:rPr>
      </w:pP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br w:type="page"/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Приложение № </w:t>
      </w:r>
      <w:r>
        <w:rPr>
          <w:rFonts w:ascii="Arial" w:hAnsi="Arial" w:cs="Arial"/>
          <w:b w:val="0"/>
          <w:bCs w:val="0"/>
          <w:sz w:val="24"/>
          <w:szCs w:val="24"/>
        </w:rPr>
        <w:t>6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 решению Совета народных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депут</w:t>
      </w:r>
      <w:r>
        <w:rPr>
          <w:rFonts w:ascii="Arial" w:hAnsi="Arial" w:cs="Arial"/>
          <w:b w:val="0"/>
          <w:bCs w:val="0"/>
          <w:sz w:val="24"/>
          <w:szCs w:val="24"/>
        </w:rPr>
        <w:t>атов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Pr="002A7605">
        <w:rPr>
          <w:rFonts w:ascii="Arial" w:hAnsi="Arial" w:cs="Arial"/>
          <w:b w:val="0"/>
          <w:bCs w:val="0"/>
          <w:sz w:val="24"/>
          <w:szCs w:val="24"/>
        </w:rPr>
        <w:t>27.12.2021 г. № 50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«О </w:t>
      </w:r>
      <w:r>
        <w:rPr>
          <w:rFonts w:ascii="Arial" w:hAnsi="Arial" w:cs="Arial"/>
          <w:b w:val="0"/>
          <w:bCs w:val="0"/>
          <w:sz w:val="24"/>
          <w:szCs w:val="24"/>
        </w:rPr>
        <w:t>бюджете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С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>крипнянского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Кала</w:t>
      </w:r>
      <w:r>
        <w:rPr>
          <w:rFonts w:ascii="Arial" w:hAnsi="Arial" w:cs="Arial"/>
          <w:b w:val="0"/>
          <w:bCs w:val="0"/>
          <w:sz w:val="24"/>
          <w:szCs w:val="24"/>
        </w:rPr>
        <w:t>чеевского муниципального района</w:t>
      </w:r>
    </w:p>
    <w:p w:rsidR="00304D33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на 2022 год и плановый период</w:t>
      </w:r>
    </w:p>
    <w:p w:rsidR="00304D33" w:rsidRPr="00A94012" w:rsidRDefault="00304D33" w:rsidP="008B5289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A94012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A94012">
        <w:rPr>
          <w:rFonts w:ascii="Arial" w:hAnsi="Arial" w:cs="Arial"/>
          <w:b w:val="0"/>
          <w:bCs w:val="0"/>
          <w:sz w:val="24"/>
          <w:szCs w:val="24"/>
        </w:rPr>
        <w:t xml:space="preserve"> годов»</w:t>
      </w:r>
    </w:p>
    <w:p w:rsidR="00304D33" w:rsidRPr="00A94012" w:rsidRDefault="00304D33" w:rsidP="00AF4154">
      <w:pPr>
        <w:pStyle w:val="212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304D33" w:rsidRPr="00A94012" w:rsidRDefault="00304D33">
      <w:pPr>
        <w:suppressAutoHyphens w:val="0"/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Объем бюджетных ассигнований дорожного фонда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2</w:t>
      </w:r>
      <w:r w:rsidRPr="00A9401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3</w:t>
      </w:r>
      <w:r w:rsidRPr="00A9401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A94012">
        <w:rPr>
          <w:rFonts w:ascii="Arial" w:hAnsi="Arial" w:cs="Arial"/>
        </w:rPr>
        <w:t xml:space="preserve"> годы</w:t>
      </w:r>
    </w:p>
    <w:p w:rsidR="00304D33" w:rsidRPr="00A94012" w:rsidRDefault="00304D33">
      <w:pPr>
        <w:suppressAutoHyphens w:val="0"/>
        <w:jc w:val="right"/>
        <w:rPr>
          <w:rFonts w:ascii="Arial" w:hAnsi="Arial" w:cs="Arial"/>
        </w:rPr>
      </w:pPr>
      <w:r w:rsidRPr="00A94012">
        <w:rPr>
          <w:rFonts w:ascii="Arial" w:hAnsi="Arial" w:cs="Arial"/>
        </w:rPr>
        <w:t>(тыс. рублей)</w:t>
      </w:r>
    </w:p>
    <w:tbl>
      <w:tblPr>
        <w:tblW w:w="0" w:type="auto"/>
        <w:tblInd w:w="2" w:type="dxa"/>
        <w:tblLayout w:type="fixed"/>
        <w:tblLook w:val="0000"/>
      </w:tblPr>
      <w:tblGrid>
        <w:gridCol w:w="4767"/>
        <w:gridCol w:w="1470"/>
        <w:gridCol w:w="1577"/>
        <w:gridCol w:w="1885"/>
      </w:tblGrid>
      <w:tr w:rsidR="00304D33" w:rsidRPr="00A94012">
        <w:trPr>
          <w:trHeight w:val="1065"/>
        </w:trPr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Объем бюджетных ассигнований</w:t>
            </w:r>
          </w:p>
        </w:tc>
      </w:tr>
      <w:tr w:rsidR="00304D33" w:rsidRPr="00A94012">
        <w:trPr>
          <w:trHeight w:val="386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D33" w:rsidRPr="00A94012" w:rsidRDefault="00304D33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D33" w:rsidRPr="00A94012" w:rsidRDefault="00304D3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</w:tr>
      <w:tr w:rsidR="00304D33" w:rsidRPr="00A94012">
        <w:trPr>
          <w:trHeight w:val="465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 w:rsidP="00184A13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</w:p>
        </w:tc>
      </w:tr>
      <w:tr w:rsidR="00304D33" w:rsidRPr="00A94012">
        <w:trPr>
          <w:trHeight w:val="50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 xml:space="preserve">Дорожный фонд Скрипнянского сельского поселения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184A13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184A1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184A13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A94012">
        <w:trPr>
          <w:trHeight w:val="40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4D33" w:rsidRPr="00A94012" w:rsidRDefault="00304D33" w:rsidP="007D2AE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4D33" w:rsidRPr="00A94012" w:rsidRDefault="00304D33" w:rsidP="007D2AE8">
            <w:pPr>
              <w:ind w:firstLine="34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Муниципальная программа «Содержание</w:t>
            </w:r>
            <w:r>
              <w:rPr>
                <w:rFonts w:ascii="Arial" w:hAnsi="Arial" w:cs="Arial"/>
              </w:rPr>
              <w:t xml:space="preserve">, </w:t>
            </w:r>
            <w:r w:rsidRPr="00A94012">
              <w:rPr>
                <w:rFonts w:ascii="Arial" w:hAnsi="Arial" w:cs="Arial"/>
              </w:rPr>
              <w:t xml:space="preserve">развитие коммунальной инфраструктуры </w:t>
            </w:r>
            <w:r>
              <w:rPr>
                <w:rFonts w:ascii="Arial" w:hAnsi="Arial" w:cs="Arial"/>
              </w:rPr>
              <w:t xml:space="preserve">и муниципальное управление </w:t>
            </w:r>
            <w:r w:rsidRPr="00A94012">
              <w:rPr>
                <w:rFonts w:ascii="Arial" w:hAnsi="Arial" w:cs="Arial"/>
              </w:rPr>
              <w:t>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4D33" w:rsidRPr="00A94012" w:rsidRDefault="00304D33" w:rsidP="007D2AE8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2286,4</w:t>
            </w:r>
          </w:p>
        </w:tc>
      </w:tr>
      <w:tr w:rsidR="00304D33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4D33" w:rsidRPr="00A94012" w:rsidRDefault="00304D33" w:rsidP="007D2AE8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Мероприятия, направленные на обеспечение ремонта и содержани</w:t>
            </w:r>
            <w:r>
              <w:rPr>
                <w:rFonts w:ascii="Arial" w:hAnsi="Arial" w:cs="Arial"/>
              </w:rPr>
              <w:t>е</w:t>
            </w:r>
            <w:r w:rsidRPr="00A94012">
              <w:rPr>
                <w:rFonts w:ascii="Arial" w:hAnsi="Arial" w:cs="Arial"/>
              </w:rPr>
              <w:t xml:space="preserve"> автомобильных дорог </w:t>
            </w:r>
            <w:r>
              <w:rPr>
                <w:rFonts w:ascii="Arial" w:hAnsi="Arial" w:cs="Arial"/>
              </w:rPr>
              <w:t>общего пользования местного</w:t>
            </w:r>
            <w:r w:rsidRPr="00A94012">
              <w:rPr>
                <w:rFonts w:ascii="Arial" w:hAnsi="Arial" w:cs="Arial"/>
              </w:rPr>
              <w:t xml:space="preserve"> значения </w:t>
            </w:r>
            <w:r>
              <w:rPr>
                <w:rFonts w:ascii="Arial" w:hAnsi="Arial" w:cs="Arial"/>
              </w:rPr>
              <w:t>и сооружений на них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D33" w:rsidRPr="00A94012" w:rsidRDefault="00304D33" w:rsidP="007D2AE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D33" w:rsidRPr="00A94012" w:rsidRDefault="00304D33" w:rsidP="007D2AE8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2286,4</w:t>
            </w:r>
          </w:p>
        </w:tc>
      </w:tr>
    </w:tbl>
    <w:p w:rsidR="00304D33" w:rsidRPr="00A94012" w:rsidRDefault="00304D33">
      <w:pPr>
        <w:spacing w:line="100" w:lineRule="atLeast"/>
        <w:ind w:left="7080" w:firstLine="708"/>
        <w:jc w:val="center"/>
        <w:rPr>
          <w:rFonts w:ascii="Arial" w:hAnsi="Arial" w:cs="Arial"/>
          <w:color w:val="000000"/>
        </w:rPr>
      </w:pPr>
    </w:p>
    <w:sectPr w:rsidR="00304D33" w:rsidRPr="00A94012" w:rsidSect="00310133">
      <w:pgSz w:w="11906" w:h="16838"/>
      <w:pgMar w:top="2268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A54128"/>
    <w:multiLevelType w:val="hybridMultilevel"/>
    <w:tmpl w:val="5A9EF572"/>
    <w:lvl w:ilvl="0" w:tplc="0B8C45F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012"/>
    <w:rsid w:val="000167D4"/>
    <w:rsid w:val="00027D6B"/>
    <w:rsid w:val="00083B66"/>
    <w:rsid w:val="000A5A3C"/>
    <w:rsid w:val="000B43E2"/>
    <w:rsid w:val="00123885"/>
    <w:rsid w:val="001267B5"/>
    <w:rsid w:val="001357EB"/>
    <w:rsid w:val="00156EDC"/>
    <w:rsid w:val="00163485"/>
    <w:rsid w:val="00174D5D"/>
    <w:rsid w:val="00183804"/>
    <w:rsid w:val="00184A13"/>
    <w:rsid w:val="00195207"/>
    <w:rsid w:val="001A694D"/>
    <w:rsid w:val="001A6E1D"/>
    <w:rsid w:val="001E24A8"/>
    <w:rsid w:val="001E468C"/>
    <w:rsid w:val="001F0200"/>
    <w:rsid w:val="001F3388"/>
    <w:rsid w:val="00213C0C"/>
    <w:rsid w:val="002366FD"/>
    <w:rsid w:val="00252D06"/>
    <w:rsid w:val="00260DB4"/>
    <w:rsid w:val="002A7605"/>
    <w:rsid w:val="002F093F"/>
    <w:rsid w:val="00304D33"/>
    <w:rsid w:val="00310133"/>
    <w:rsid w:val="0033162A"/>
    <w:rsid w:val="00351171"/>
    <w:rsid w:val="00370CF0"/>
    <w:rsid w:val="003842E5"/>
    <w:rsid w:val="00384B9B"/>
    <w:rsid w:val="003A038D"/>
    <w:rsid w:val="003C2AE1"/>
    <w:rsid w:val="003C30CC"/>
    <w:rsid w:val="003D1E25"/>
    <w:rsid w:val="00446C66"/>
    <w:rsid w:val="00447E6C"/>
    <w:rsid w:val="00486E73"/>
    <w:rsid w:val="0049506D"/>
    <w:rsid w:val="004B09D1"/>
    <w:rsid w:val="004D0E3A"/>
    <w:rsid w:val="004D3C73"/>
    <w:rsid w:val="004E6DD4"/>
    <w:rsid w:val="005003E6"/>
    <w:rsid w:val="005066E2"/>
    <w:rsid w:val="00515630"/>
    <w:rsid w:val="00516E3E"/>
    <w:rsid w:val="00546A74"/>
    <w:rsid w:val="00555392"/>
    <w:rsid w:val="0057512E"/>
    <w:rsid w:val="005A573E"/>
    <w:rsid w:val="005A5BCB"/>
    <w:rsid w:val="005A7B47"/>
    <w:rsid w:val="005B6787"/>
    <w:rsid w:val="005C37DD"/>
    <w:rsid w:val="005D026F"/>
    <w:rsid w:val="005E6780"/>
    <w:rsid w:val="00603F62"/>
    <w:rsid w:val="00612C44"/>
    <w:rsid w:val="0062172F"/>
    <w:rsid w:val="00647864"/>
    <w:rsid w:val="00660AF6"/>
    <w:rsid w:val="006A3D1F"/>
    <w:rsid w:val="00712F2A"/>
    <w:rsid w:val="0072617F"/>
    <w:rsid w:val="00735A4E"/>
    <w:rsid w:val="00745196"/>
    <w:rsid w:val="007656E9"/>
    <w:rsid w:val="007A43AD"/>
    <w:rsid w:val="007B31D9"/>
    <w:rsid w:val="007B3691"/>
    <w:rsid w:val="007B46DF"/>
    <w:rsid w:val="007C14E0"/>
    <w:rsid w:val="007D2AE8"/>
    <w:rsid w:val="008111E4"/>
    <w:rsid w:val="008264DC"/>
    <w:rsid w:val="00840729"/>
    <w:rsid w:val="00840EA0"/>
    <w:rsid w:val="008908D2"/>
    <w:rsid w:val="008B2377"/>
    <w:rsid w:val="008B5289"/>
    <w:rsid w:val="008D1085"/>
    <w:rsid w:val="008E3AE1"/>
    <w:rsid w:val="00946B38"/>
    <w:rsid w:val="00950253"/>
    <w:rsid w:val="00960AA3"/>
    <w:rsid w:val="00990C7D"/>
    <w:rsid w:val="00993A2B"/>
    <w:rsid w:val="009A147E"/>
    <w:rsid w:val="009F55D7"/>
    <w:rsid w:val="00A03489"/>
    <w:rsid w:val="00A1322E"/>
    <w:rsid w:val="00A24153"/>
    <w:rsid w:val="00A4636D"/>
    <w:rsid w:val="00A545DE"/>
    <w:rsid w:val="00A73C3C"/>
    <w:rsid w:val="00A773D8"/>
    <w:rsid w:val="00A94012"/>
    <w:rsid w:val="00A9504A"/>
    <w:rsid w:val="00AB4976"/>
    <w:rsid w:val="00AF4154"/>
    <w:rsid w:val="00B125A3"/>
    <w:rsid w:val="00B258DA"/>
    <w:rsid w:val="00B35981"/>
    <w:rsid w:val="00B52652"/>
    <w:rsid w:val="00B61441"/>
    <w:rsid w:val="00B71F8A"/>
    <w:rsid w:val="00B7647B"/>
    <w:rsid w:val="00BA2684"/>
    <w:rsid w:val="00BB45BC"/>
    <w:rsid w:val="00BF6301"/>
    <w:rsid w:val="00C01B80"/>
    <w:rsid w:val="00C209E6"/>
    <w:rsid w:val="00C8002F"/>
    <w:rsid w:val="00CA7F67"/>
    <w:rsid w:val="00CB05F0"/>
    <w:rsid w:val="00CB31F6"/>
    <w:rsid w:val="00D11933"/>
    <w:rsid w:val="00D546D7"/>
    <w:rsid w:val="00D65B0E"/>
    <w:rsid w:val="00D76551"/>
    <w:rsid w:val="00D7788D"/>
    <w:rsid w:val="00D92395"/>
    <w:rsid w:val="00DC3EBA"/>
    <w:rsid w:val="00DC43B8"/>
    <w:rsid w:val="00E20D8F"/>
    <w:rsid w:val="00E42265"/>
    <w:rsid w:val="00E55F6C"/>
    <w:rsid w:val="00E75B20"/>
    <w:rsid w:val="00E8492E"/>
    <w:rsid w:val="00E8575A"/>
    <w:rsid w:val="00E912F6"/>
    <w:rsid w:val="00E9614D"/>
    <w:rsid w:val="00EA2770"/>
    <w:rsid w:val="00EC7988"/>
    <w:rsid w:val="00EC7E6F"/>
    <w:rsid w:val="00ED2173"/>
    <w:rsid w:val="00ED5840"/>
    <w:rsid w:val="00EE679E"/>
    <w:rsid w:val="00F3157A"/>
    <w:rsid w:val="00F44153"/>
    <w:rsid w:val="00F60A5A"/>
    <w:rsid w:val="00F62467"/>
    <w:rsid w:val="00F629A6"/>
    <w:rsid w:val="00FC27C7"/>
    <w:rsid w:val="00FC2EB9"/>
    <w:rsid w:val="00FE20D1"/>
    <w:rsid w:val="00F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770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77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770"/>
    <w:pPr>
      <w:keepNext/>
      <w:numPr>
        <w:ilvl w:val="2"/>
        <w:numId w:val="1"/>
      </w:numPr>
      <w:spacing w:line="360" w:lineRule="auto"/>
      <w:ind w:left="0" w:firstLine="709"/>
      <w:jc w:val="both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77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7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770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798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798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7988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7988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7988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7988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EA2770"/>
    <w:rPr>
      <w:rFonts w:ascii="Symbol" w:hAnsi="Symbol" w:cs="Symbol"/>
    </w:rPr>
  </w:style>
  <w:style w:type="character" w:customStyle="1" w:styleId="WW8Num2z0">
    <w:name w:val="WW8Num2z0"/>
    <w:uiPriority w:val="99"/>
    <w:rsid w:val="00EA2770"/>
    <w:rPr>
      <w:b/>
      <w:bCs/>
    </w:rPr>
  </w:style>
  <w:style w:type="character" w:customStyle="1" w:styleId="WW8Num2z1">
    <w:name w:val="WW8Num2z1"/>
    <w:uiPriority w:val="99"/>
    <w:rsid w:val="00EA2770"/>
    <w:rPr>
      <w:rFonts w:ascii="Courier New" w:hAnsi="Courier New" w:cs="Courier New"/>
    </w:rPr>
  </w:style>
  <w:style w:type="character" w:customStyle="1" w:styleId="WW8Num2z2">
    <w:name w:val="WW8Num2z2"/>
    <w:uiPriority w:val="99"/>
    <w:rsid w:val="00EA2770"/>
    <w:rPr>
      <w:rFonts w:ascii="Wingdings" w:hAnsi="Wingdings" w:cs="Wingdings"/>
    </w:rPr>
  </w:style>
  <w:style w:type="character" w:customStyle="1" w:styleId="WW8Num2z3">
    <w:name w:val="WW8Num2z3"/>
    <w:uiPriority w:val="99"/>
    <w:rsid w:val="00EA2770"/>
    <w:rPr>
      <w:rFonts w:ascii="Symbol" w:hAnsi="Symbol" w:cs="Symbol"/>
    </w:rPr>
  </w:style>
  <w:style w:type="character" w:customStyle="1" w:styleId="WW8Num3z0">
    <w:name w:val="WW8Num3z0"/>
    <w:uiPriority w:val="99"/>
    <w:rsid w:val="00EA2770"/>
  </w:style>
  <w:style w:type="character" w:customStyle="1" w:styleId="WW8Num3z1">
    <w:name w:val="WW8Num3z1"/>
    <w:uiPriority w:val="99"/>
    <w:rsid w:val="00EA2770"/>
  </w:style>
  <w:style w:type="character" w:customStyle="1" w:styleId="WW8Num3z2">
    <w:name w:val="WW8Num3z2"/>
    <w:uiPriority w:val="99"/>
    <w:rsid w:val="00EA2770"/>
  </w:style>
  <w:style w:type="character" w:customStyle="1" w:styleId="WW8Num3z3">
    <w:name w:val="WW8Num3z3"/>
    <w:uiPriority w:val="99"/>
    <w:rsid w:val="00EA2770"/>
  </w:style>
  <w:style w:type="character" w:customStyle="1" w:styleId="WW8Num3z4">
    <w:name w:val="WW8Num3z4"/>
    <w:uiPriority w:val="99"/>
    <w:rsid w:val="00EA2770"/>
  </w:style>
  <w:style w:type="character" w:customStyle="1" w:styleId="WW8Num3z5">
    <w:name w:val="WW8Num3z5"/>
    <w:uiPriority w:val="99"/>
    <w:rsid w:val="00EA2770"/>
  </w:style>
  <w:style w:type="character" w:customStyle="1" w:styleId="WW8Num3z6">
    <w:name w:val="WW8Num3z6"/>
    <w:uiPriority w:val="99"/>
    <w:rsid w:val="00EA2770"/>
  </w:style>
  <w:style w:type="character" w:customStyle="1" w:styleId="WW8Num3z7">
    <w:name w:val="WW8Num3z7"/>
    <w:uiPriority w:val="99"/>
    <w:rsid w:val="00EA2770"/>
  </w:style>
  <w:style w:type="character" w:customStyle="1" w:styleId="WW8Num3z8">
    <w:name w:val="WW8Num3z8"/>
    <w:uiPriority w:val="99"/>
    <w:rsid w:val="00EA2770"/>
  </w:style>
  <w:style w:type="character" w:customStyle="1" w:styleId="WW8Num4z0">
    <w:name w:val="WW8Num4z0"/>
    <w:uiPriority w:val="99"/>
    <w:rsid w:val="00EA2770"/>
    <w:rPr>
      <w:color w:val="auto"/>
    </w:rPr>
  </w:style>
  <w:style w:type="character" w:customStyle="1" w:styleId="WW8Num4z1">
    <w:name w:val="WW8Num4z1"/>
    <w:uiPriority w:val="99"/>
    <w:rsid w:val="00EA2770"/>
  </w:style>
  <w:style w:type="character" w:customStyle="1" w:styleId="WW8Num4z2">
    <w:name w:val="WW8Num4z2"/>
    <w:uiPriority w:val="99"/>
    <w:rsid w:val="00EA2770"/>
  </w:style>
  <w:style w:type="character" w:customStyle="1" w:styleId="WW8Num4z3">
    <w:name w:val="WW8Num4z3"/>
    <w:uiPriority w:val="99"/>
    <w:rsid w:val="00EA2770"/>
  </w:style>
  <w:style w:type="character" w:customStyle="1" w:styleId="WW8Num4z4">
    <w:name w:val="WW8Num4z4"/>
    <w:uiPriority w:val="99"/>
    <w:rsid w:val="00EA2770"/>
  </w:style>
  <w:style w:type="character" w:customStyle="1" w:styleId="WW8Num4z5">
    <w:name w:val="WW8Num4z5"/>
    <w:uiPriority w:val="99"/>
    <w:rsid w:val="00EA2770"/>
  </w:style>
  <w:style w:type="character" w:customStyle="1" w:styleId="WW8Num4z6">
    <w:name w:val="WW8Num4z6"/>
    <w:uiPriority w:val="99"/>
    <w:rsid w:val="00EA2770"/>
  </w:style>
  <w:style w:type="character" w:customStyle="1" w:styleId="WW8Num4z7">
    <w:name w:val="WW8Num4z7"/>
    <w:uiPriority w:val="99"/>
    <w:rsid w:val="00EA2770"/>
  </w:style>
  <w:style w:type="character" w:customStyle="1" w:styleId="WW8Num4z8">
    <w:name w:val="WW8Num4z8"/>
    <w:uiPriority w:val="99"/>
    <w:rsid w:val="00EA2770"/>
  </w:style>
  <w:style w:type="character" w:customStyle="1" w:styleId="WW8Num5z0">
    <w:name w:val="WW8Num5z0"/>
    <w:uiPriority w:val="99"/>
    <w:rsid w:val="00EA2770"/>
  </w:style>
  <w:style w:type="character" w:customStyle="1" w:styleId="WW8Num5z1">
    <w:name w:val="WW8Num5z1"/>
    <w:uiPriority w:val="99"/>
    <w:rsid w:val="00EA2770"/>
  </w:style>
  <w:style w:type="character" w:customStyle="1" w:styleId="WW8Num5z2">
    <w:name w:val="WW8Num5z2"/>
    <w:uiPriority w:val="99"/>
    <w:rsid w:val="00EA2770"/>
  </w:style>
  <w:style w:type="character" w:customStyle="1" w:styleId="WW8Num5z3">
    <w:name w:val="WW8Num5z3"/>
    <w:uiPriority w:val="99"/>
    <w:rsid w:val="00EA2770"/>
  </w:style>
  <w:style w:type="character" w:customStyle="1" w:styleId="WW8Num5z4">
    <w:name w:val="WW8Num5z4"/>
    <w:uiPriority w:val="99"/>
    <w:rsid w:val="00EA2770"/>
  </w:style>
  <w:style w:type="character" w:customStyle="1" w:styleId="WW8Num5z5">
    <w:name w:val="WW8Num5z5"/>
    <w:uiPriority w:val="99"/>
    <w:rsid w:val="00EA2770"/>
  </w:style>
  <w:style w:type="character" w:customStyle="1" w:styleId="WW8Num5z6">
    <w:name w:val="WW8Num5z6"/>
    <w:uiPriority w:val="99"/>
    <w:rsid w:val="00EA2770"/>
  </w:style>
  <w:style w:type="character" w:customStyle="1" w:styleId="WW8Num5z7">
    <w:name w:val="WW8Num5z7"/>
    <w:uiPriority w:val="99"/>
    <w:rsid w:val="00EA2770"/>
  </w:style>
  <w:style w:type="character" w:customStyle="1" w:styleId="WW8Num5z8">
    <w:name w:val="WW8Num5z8"/>
    <w:uiPriority w:val="99"/>
    <w:rsid w:val="00EA2770"/>
  </w:style>
  <w:style w:type="character" w:customStyle="1" w:styleId="WW8Num6z0">
    <w:name w:val="WW8Num6z0"/>
    <w:uiPriority w:val="99"/>
    <w:rsid w:val="00EA2770"/>
  </w:style>
  <w:style w:type="character" w:customStyle="1" w:styleId="WW8Num6z1">
    <w:name w:val="WW8Num6z1"/>
    <w:uiPriority w:val="99"/>
    <w:rsid w:val="00EA2770"/>
  </w:style>
  <w:style w:type="character" w:customStyle="1" w:styleId="WW8Num6z2">
    <w:name w:val="WW8Num6z2"/>
    <w:uiPriority w:val="99"/>
    <w:rsid w:val="00EA2770"/>
  </w:style>
  <w:style w:type="character" w:customStyle="1" w:styleId="WW8Num6z3">
    <w:name w:val="WW8Num6z3"/>
    <w:uiPriority w:val="99"/>
    <w:rsid w:val="00EA2770"/>
  </w:style>
  <w:style w:type="character" w:customStyle="1" w:styleId="WW8Num6z4">
    <w:name w:val="WW8Num6z4"/>
    <w:uiPriority w:val="99"/>
    <w:rsid w:val="00EA2770"/>
  </w:style>
  <w:style w:type="character" w:customStyle="1" w:styleId="WW8Num6z5">
    <w:name w:val="WW8Num6z5"/>
    <w:uiPriority w:val="99"/>
    <w:rsid w:val="00EA2770"/>
  </w:style>
  <w:style w:type="character" w:customStyle="1" w:styleId="WW8Num6z6">
    <w:name w:val="WW8Num6z6"/>
    <w:uiPriority w:val="99"/>
    <w:rsid w:val="00EA2770"/>
  </w:style>
  <w:style w:type="character" w:customStyle="1" w:styleId="WW8Num6z7">
    <w:name w:val="WW8Num6z7"/>
    <w:uiPriority w:val="99"/>
    <w:rsid w:val="00EA2770"/>
  </w:style>
  <w:style w:type="character" w:customStyle="1" w:styleId="WW8Num6z8">
    <w:name w:val="WW8Num6z8"/>
    <w:uiPriority w:val="99"/>
    <w:rsid w:val="00EA2770"/>
  </w:style>
  <w:style w:type="character" w:customStyle="1" w:styleId="WW8Num7z0">
    <w:name w:val="WW8Num7z0"/>
    <w:uiPriority w:val="99"/>
    <w:rsid w:val="00EA2770"/>
  </w:style>
  <w:style w:type="character" w:customStyle="1" w:styleId="WW8Num7z1">
    <w:name w:val="WW8Num7z1"/>
    <w:uiPriority w:val="99"/>
    <w:rsid w:val="00EA2770"/>
  </w:style>
  <w:style w:type="character" w:customStyle="1" w:styleId="WW8Num7z2">
    <w:name w:val="WW8Num7z2"/>
    <w:uiPriority w:val="99"/>
    <w:rsid w:val="00EA2770"/>
  </w:style>
  <w:style w:type="character" w:customStyle="1" w:styleId="WW8Num7z3">
    <w:name w:val="WW8Num7z3"/>
    <w:uiPriority w:val="99"/>
    <w:rsid w:val="00EA2770"/>
  </w:style>
  <w:style w:type="character" w:customStyle="1" w:styleId="WW8Num7z4">
    <w:name w:val="WW8Num7z4"/>
    <w:uiPriority w:val="99"/>
    <w:rsid w:val="00EA2770"/>
  </w:style>
  <w:style w:type="character" w:customStyle="1" w:styleId="WW8Num7z5">
    <w:name w:val="WW8Num7z5"/>
    <w:uiPriority w:val="99"/>
    <w:rsid w:val="00EA2770"/>
  </w:style>
  <w:style w:type="character" w:customStyle="1" w:styleId="WW8Num7z6">
    <w:name w:val="WW8Num7z6"/>
    <w:uiPriority w:val="99"/>
    <w:rsid w:val="00EA2770"/>
  </w:style>
  <w:style w:type="character" w:customStyle="1" w:styleId="WW8Num7z7">
    <w:name w:val="WW8Num7z7"/>
    <w:uiPriority w:val="99"/>
    <w:rsid w:val="00EA2770"/>
  </w:style>
  <w:style w:type="character" w:customStyle="1" w:styleId="WW8Num7z8">
    <w:name w:val="WW8Num7z8"/>
    <w:uiPriority w:val="99"/>
    <w:rsid w:val="00EA2770"/>
  </w:style>
  <w:style w:type="character" w:customStyle="1" w:styleId="WW8Num8z0">
    <w:name w:val="WW8Num8z0"/>
    <w:uiPriority w:val="99"/>
    <w:rsid w:val="00EA2770"/>
  </w:style>
  <w:style w:type="character" w:customStyle="1" w:styleId="WW8Num8z1">
    <w:name w:val="WW8Num8z1"/>
    <w:uiPriority w:val="99"/>
    <w:rsid w:val="00EA2770"/>
  </w:style>
  <w:style w:type="character" w:customStyle="1" w:styleId="WW8Num8z2">
    <w:name w:val="WW8Num8z2"/>
    <w:uiPriority w:val="99"/>
    <w:rsid w:val="00EA2770"/>
  </w:style>
  <w:style w:type="character" w:customStyle="1" w:styleId="WW8Num8z3">
    <w:name w:val="WW8Num8z3"/>
    <w:uiPriority w:val="99"/>
    <w:rsid w:val="00EA2770"/>
  </w:style>
  <w:style w:type="character" w:customStyle="1" w:styleId="WW8Num8z4">
    <w:name w:val="WW8Num8z4"/>
    <w:uiPriority w:val="99"/>
    <w:rsid w:val="00EA2770"/>
  </w:style>
  <w:style w:type="character" w:customStyle="1" w:styleId="WW8Num8z5">
    <w:name w:val="WW8Num8z5"/>
    <w:uiPriority w:val="99"/>
    <w:rsid w:val="00EA2770"/>
  </w:style>
  <w:style w:type="character" w:customStyle="1" w:styleId="WW8Num8z6">
    <w:name w:val="WW8Num8z6"/>
    <w:uiPriority w:val="99"/>
    <w:rsid w:val="00EA2770"/>
  </w:style>
  <w:style w:type="character" w:customStyle="1" w:styleId="WW8Num8z7">
    <w:name w:val="WW8Num8z7"/>
    <w:uiPriority w:val="99"/>
    <w:rsid w:val="00EA2770"/>
  </w:style>
  <w:style w:type="character" w:customStyle="1" w:styleId="WW8Num8z8">
    <w:name w:val="WW8Num8z8"/>
    <w:uiPriority w:val="99"/>
    <w:rsid w:val="00EA2770"/>
  </w:style>
  <w:style w:type="character" w:customStyle="1" w:styleId="WW8Num9z0">
    <w:name w:val="WW8Num9z0"/>
    <w:uiPriority w:val="99"/>
    <w:rsid w:val="00EA2770"/>
  </w:style>
  <w:style w:type="character" w:customStyle="1" w:styleId="WW8Num9z1">
    <w:name w:val="WW8Num9z1"/>
    <w:uiPriority w:val="99"/>
    <w:rsid w:val="00EA2770"/>
  </w:style>
  <w:style w:type="character" w:customStyle="1" w:styleId="WW8Num9z2">
    <w:name w:val="WW8Num9z2"/>
    <w:uiPriority w:val="99"/>
    <w:rsid w:val="00EA2770"/>
  </w:style>
  <w:style w:type="character" w:customStyle="1" w:styleId="WW8Num9z3">
    <w:name w:val="WW8Num9z3"/>
    <w:uiPriority w:val="99"/>
    <w:rsid w:val="00EA2770"/>
  </w:style>
  <w:style w:type="character" w:customStyle="1" w:styleId="WW8Num9z4">
    <w:name w:val="WW8Num9z4"/>
    <w:uiPriority w:val="99"/>
    <w:rsid w:val="00EA2770"/>
  </w:style>
  <w:style w:type="character" w:customStyle="1" w:styleId="WW8Num9z5">
    <w:name w:val="WW8Num9z5"/>
    <w:uiPriority w:val="99"/>
    <w:rsid w:val="00EA2770"/>
  </w:style>
  <w:style w:type="character" w:customStyle="1" w:styleId="WW8Num9z6">
    <w:name w:val="WW8Num9z6"/>
    <w:uiPriority w:val="99"/>
    <w:rsid w:val="00EA2770"/>
  </w:style>
  <w:style w:type="character" w:customStyle="1" w:styleId="WW8Num9z7">
    <w:name w:val="WW8Num9z7"/>
    <w:uiPriority w:val="99"/>
    <w:rsid w:val="00EA2770"/>
  </w:style>
  <w:style w:type="character" w:customStyle="1" w:styleId="WW8Num9z8">
    <w:name w:val="WW8Num9z8"/>
    <w:uiPriority w:val="99"/>
    <w:rsid w:val="00EA2770"/>
  </w:style>
  <w:style w:type="character" w:customStyle="1" w:styleId="WW8Num10z0">
    <w:name w:val="WW8Num10z0"/>
    <w:uiPriority w:val="99"/>
    <w:rsid w:val="00EA2770"/>
    <w:rPr>
      <w:b/>
      <w:bCs/>
    </w:rPr>
  </w:style>
  <w:style w:type="character" w:customStyle="1" w:styleId="WW8Num10z1">
    <w:name w:val="WW8Num10z1"/>
    <w:uiPriority w:val="99"/>
    <w:rsid w:val="00EA2770"/>
  </w:style>
  <w:style w:type="character" w:customStyle="1" w:styleId="WW8Num10z2">
    <w:name w:val="WW8Num10z2"/>
    <w:uiPriority w:val="99"/>
    <w:rsid w:val="00EA2770"/>
  </w:style>
  <w:style w:type="character" w:customStyle="1" w:styleId="WW8Num10z3">
    <w:name w:val="WW8Num10z3"/>
    <w:uiPriority w:val="99"/>
    <w:rsid w:val="00EA2770"/>
  </w:style>
  <w:style w:type="character" w:customStyle="1" w:styleId="WW8Num10z4">
    <w:name w:val="WW8Num10z4"/>
    <w:uiPriority w:val="99"/>
    <w:rsid w:val="00EA2770"/>
  </w:style>
  <w:style w:type="character" w:customStyle="1" w:styleId="WW8Num10z5">
    <w:name w:val="WW8Num10z5"/>
    <w:uiPriority w:val="99"/>
    <w:rsid w:val="00EA2770"/>
  </w:style>
  <w:style w:type="character" w:customStyle="1" w:styleId="WW8Num10z6">
    <w:name w:val="WW8Num10z6"/>
    <w:uiPriority w:val="99"/>
    <w:rsid w:val="00EA2770"/>
  </w:style>
  <w:style w:type="character" w:customStyle="1" w:styleId="WW8Num10z7">
    <w:name w:val="WW8Num10z7"/>
    <w:uiPriority w:val="99"/>
    <w:rsid w:val="00EA2770"/>
  </w:style>
  <w:style w:type="character" w:customStyle="1" w:styleId="WW8Num10z8">
    <w:name w:val="WW8Num10z8"/>
    <w:uiPriority w:val="99"/>
    <w:rsid w:val="00EA2770"/>
  </w:style>
  <w:style w:type="character" w:customStyle="1" w:styleId="WW8Num11z0">
    <w:name w:val="WW8Num11z0"/>
    <w:uiPriority w:val="99"/>
    <w:rsid w:val="00EA2770"/>
  </w:style>
  <w:style w:type="character" w:customStyle="1" w:styleId="WW8Num11z1">
    <w:name w:val="WW8Num11z1"/>
    <w:uiPriority w:val="99"/>
    <w:rsid w:val="00EA2770"/>
  </w:style>
  <w:style w:type="character" w:customStyle="1" w:styleId="WW8Num11z2">
    <w:name w:val="WW8Num11z2"/>
    <w:uiPriority w:val="99"/>
    <w:rsid w:val="00EA2770"/>
  </w:style>
  <w:style w:type="character" w:customStyle="1" w:styleId="WW8Num11z3">
    <w:name w:val="WW8Num11z3"/>
    <w:uiPriority w:val="99"/>
    <w:rsid w:val="00EA2770"/>
  </w:style>
  <w:style w:type="character" w:customStyle="1" w:styleId="WW8Num11z4">
    <w:name w:val="WW8Num11z4"/>
    <w:uiPriority w:val="99"/>
    <w:rsid w:val="00EA2770"/>
  </w:style>
  <w:style w:type="character" w:customStyle="1" w:styleId="WW8Num11z5">
    <w:name w:val="WW8Num11z5"/>
    <w:uiPriority w:val="99"/>
    <w:rsid w:val="00EA2770"/>
  </w:style>
  <w:style w:type="character" w:customStyle="1" w:styleId="WW8Num11z6">
    <w:name w:val="WW8Num11z6"/>
    <w:uiPriority w:val="99"/>
    <w:rsid w:val="00EA2770"/>
  </w:style>
  <w:style w:type="character" w:customStyle="1" w:styleId="WW8Num11z7">
    <w:name w:val="WW8Num11z7"/>
    <w:uiPriority w:val="99"/>
    <w:rsid w:val="00EA2770"/>
  </w:style>
  <w:style w:type="character" w:customStyle="1" w:styleId="WW8Num11z8">
    <w:name w:val="WW8Num11z8"/>
    <w:uiPriority w:val="99"/>
    <w:rsid w:val="00EA2770"/>
  </w:style>
  <w:style w:type="character" w:customStyle="1" w:styleId="WW8Num12z0">
    <w:name w:val="WW8Num12z0"/>
    <w:uiPriority w:val="99"/>
    <w:rsid w:val="00EA2770"/>
  </w:style>
  <w:style w:type="character" w:customStyle="1" w:styleId="WW8Num12z1">
    <w:name w:val="WW8Num12z1"/>
    <w:uiPriority w:val="99"/>
    <w:rsid w:val="00EA2770"/>
  </w:style>
  <w:style w:type="character" w:customStyle="1" w:styleId="WW8Num12z2">
    <w:name w:val="WW8Num12z2"/>
    <w:uiPriority w:val="99"/>
    <w:rsid w:val="00EA2770"/>
  </w:style>
  <w:style w:type="character" w:customStyle="1" w:styleId="WW8Num12z3">
    <w:name w:val="WW8Num12z3"/>
    <w:uiPriority w:val="99"/>
    <w:rsid w:val="00EA2770"/>
  </w:style>
  <w:style w:type="character" w:customStyle="1" w:styleId="WW8Num12z4">
    <w:name w:val="WW8Num12z4"/>
    <w:uiPriority w:val="99"/>
    <w:rsid w:val="00EA2770"/>
  </w:style>
  <w:style w:type="character" w:customStyle="1" w:styleId="WW8Num12z5">
    <w:name w:val="WW8Num12z5"/>
    <w:uiPriority w:val="99"/>
    <w:rsid w:val="00EA2770"/>
  </w:style>
  <w:style w:type="character" w:customStyle="1" w:styleId="WW8Num12z6">
    <w:name w:val="WW8Num12z6"/>
    <w:uiPriority w:val="99"/>
    <w:rsid w:val="00EA2770"/>
  </w:style>
  <w:style w:type="character" w:customStyle="1" w:styleId="WW8Num12z7">
    <w:name w:val="WW8Num12z7"/>
    <w:uiPriority w:val="99"/>
    <w:rsid w:val="00EA2770"/>
  </w:style>
  <w:style w:type="character" w:customStyle="1" w:styleId="WW8Num12z8">
    <w:name w:val="WW8Num12z8"/>
    <w:uiPriority w:val="99"/>
    <w:rsid w:val="00EA2770"/>
  </w:style>
  <w:style w:type="character" w:customStyle="1" w:styleId="3">
    <w:name w:val="Основной шрифт абзаца3"/>
    <w:uiPriority w:val="99"/>
    <w:rsid w:val="00EA2770"/>
  </w:style>
  <w:style w:type="character" w:customStyle="1" w:styleId="Absatz-Standardschriftart">
    <w:name w:val="Absatz-Standardschriftart"/>
    <w:uiPriority w:val="99"/>
    <w:rsid w:val="00EA2770"/>
  </w:style>
  <w:style w:type="character" w:customStyle="1" w:styleId="WW-Absatz-Standardschriftart">
    <w:name w:val="WW-Absatz-Standardschriftart"/>
    <w:uiPriority w:val="99"/>
    <w:rsid w:val="00EA2770"/>
  </w:style>
  <w:style w:type="character" w:customStyle="1" w:styleId="WW-Absatz-Standardschriftart1">
    <w:name w:val="WW-Absatz-Standardschriftart1"/>
    <w:uiPriority w:val="99"/>
    <w:rsid w:val="00EA2770"/>
  </w:style>
  <w:style w:type="character" w:customStyle="1" w:styleId="2">
    <w:name w:val="Основной шрифт абзаца2"/>
    <w:uiPriority w:val="99"/>
    <w:rsid w:val="00EA2770"/>
  </w:style>
  <w:style w:type="character" w:customStyle="1" w:styleId="WW-Absatz-Standardschriftart11">
    <w:name w:val="WW-Absatz-Standardschriftart11"/>
    <w:uiPriority w:val="99"/>
    <w:rsid w:val="00EA2770"/>
  </w:style>
  <w:style w:type="character" w:customStyle="1" w:styleId="WW-Absatz-Standardschriftart111">
    <w:name w:val="WW-Absatz-Standardschriftart111"/>
    <w:uiPriority w:val="99"/>
    <w:rsid w:val="00EA2770"/>
  </w:style>
  <w:style w:type="character" w:customStyle="1" w:styleId="WW-Absatz-Standardschriftart1111">
    <w:name w:val="WW-Absatz-Standardschriftart1111"/>
    <w:uiPriority w:val="99"/>
    <w:rsid w:val="00EA2770"/>
  </w:style>
  <w:style w:type="character" w:customStyle="1" w:styleId="WW-Absatz-Standardschriftart11111">
    <w:name w:val="WW-Absatz-Standardschriftart11111"/>
    <w:uiPriority w:val="99"/>
    <w:rsid w:val="00EA2770"/>
  </w:style>
  <w:style w:type="character" w:customStyle="1" w:styleId="1">
    <w:name w:val="Основной шрифт абзаца1"/>
    <w:uiPriority w:val="99"/>
    <w:rsid w:val="00EA2770"/>
  </w:style>
  <w:style w:type="character" w:customStyle="1" w:styleId="30">
    <w:name w:val="3Приложение Знак"/>
    <w:uiPriority w:val="99"/>
    <w:rsid w:val="00EA2770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0">
    <w:name w:val="Знак Знак2"/>
    <w:uiPriority w:val="99"/>
    <w:rsid w:val="00EA277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">
    <w:name w:val="Знак Знак1"/>
    <w:uiPriority w:val="99"/>
    <w:rsid w:val="00EA2770"/>
    <w:rPr>
      <w:sz w:val="28"/>
      <w:szCs w:val="28"/>
      <w:lang w:val="ru-RU" w:eastAsia="ar-SA" w:bidi="ar-SA"/>
    </w:rPr>
  </w:style>
  <w:style w:type="character" w:customStyle="1" w:styleId="a">
    <w:name w:val="Знак Знак"/>
    <w:uiPriority w:val="99"/>
    <w:rsid w:val="00EA2770"/>
    <w:rPr>
      <w:sz w:val="28"/>
      <w:szCs w:val="28"/>
      <w:lang w:val="ru-RU" w:eastAsia="ar-SA" w:bidi="ar-SA"/>
    </w:rPr>
  </w:style>
  <w:style w:type="character" w:customStyle="1" w:styleId="31">
    <w:name w:val="Знак Знак3"/>
    <w:uiPriority w:val="99"/>
    <w:rsid w:val="00EA2770"/>
    <w:rPr>
      <w:rFonts w:ascii="Cambria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0">
    <w:name w:val="Символ нумерации"/>
    <w:uiPriority w:val="99"/>
    <w:rsid w:val="00EA2770"/>
  </w:style>
  <w:style w:type="character" w:customStyle="1" w:styleId="32">
    <w:name w:val="Заголовок 3 Знак"/>
    <w:uiPriority w:val="99"/>
    <w:rsid w:val="00EA2770"/>
    <w:rPr>
      <w:sz w:val="30"/>
      <w:szCs w:val="30"/>
    </w:rPr>
  </w:style>
  <w:style w:type="character" w:customStyle="1" w:styleId="4">
    <w:name w:val="Заголовок 4 Знак"/>
    <w:uiPriority w:val="99"/>
    <w:rsid w:val="00EA2770"/>
    <w:rPr>
      <w:b/>
      <w:bCs/>
      <w:sz w:val="28"/>
      <w:szCs w:val="28"/>
    </w:rPr>
  </w:style>
  <w:style w:type="character" w:customStyle="1" w:styleId="5">
    <w:name w:val="Заголовок 5 Знак"/>
    <w:uiPriority w:val="99"/>
    <w:rsid w:val="00EA2770"/>
    <w:rPr>
      <w:b/>
      <w:bCs/>
      <w:i/>
      <w:iCs/>
      <w:sz w:val="26"/>
      <w:szCs w:val="26"/>
    </w:rPr>
  </w:style>
  <w:style w:type="character" w:customStyle="1" w:styleId="9">
    <w:name w:val="Заголовок 9 Знак"/>
    <w:uiPriority w:val="99"/>
    <w:rsid w:val="00EA277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uiPriority w:val="99"/>
    <w:rsid w:val="00EA277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1">
    <w:name w:val="Заголовок 2 Знак"/>
    <w:uiPriority w:val="99"/>
    <w:rsid w:val="00EA2770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EA2770"/>
  </w:style>
  <w:style w:type="character" w:customStyle="1" w:styleId="a1">
    <w:name w:val="Основной текст Знак"/>
    <w:uiPriority w:val="99"/>
    <w:rsid w:val="00EA2770"/>
    <w:rPr>
      <w:sz w:val="24"/>
      <w:szCs w:val="24"/>
    </w:rPr>
  </w:style>
  <w:style w:type="character" w:customStyle="1" w:styleId="a2">
    <w:name w:val="Основной текст с отступом Знак"/>
    <w:uiPriority w:val="99"/>
    <w:rsid w:val="00EA2770"/>
    <w:rPr>
      <w:sz w:val="28"/>
      <w:szCs w:val="28"/>
    </w:rPr>
  </w:style>
  <w:style w:type="character" w:customStyle="1" w:styleId="a3">
    <w:name w:val="Верхний колонтитул Знак"/>
    <w:uiPriority w:val="99"/>
    <w:rsid w:val="00EA2770"/>
    <w:rPr>
      <w:sz w:val="28"/>
      <w:szCs w:val="28"/>
    </w:rPr>
  </w:style>
  <w:style w:type="character" w:customStyle="1" w:styleId="a4">
    <w:name w:val="Подзаголовок Знак"/>
    <w:uiPriority w:val="99"/>
    <w:rsid w:val="00EA2770"/>
    <w:rPr>
      <w:rFonts w:ascii="Arial" w:hAnsi="Arial" w:cs="Arial"/>
      <w:sz w:val="24"/>
      <w:szCs w:val="24"/>
    </w:rPr>
  </w:style>
  <w:style w:type="character" w:customStyle="1" w:styleId="a5">
    <w:name w:val="Название Знак"/>
    <w:uiPriority w:val="99"/>
    <w:rsid w:val="00EA2770"/>
    <w:rPr>
      <w:rFonts w:ascii="Arial" w:hAnsi="Arial" w:cs="Arial"/>
      <w:b/>
      <w:bCs/>
      <w:kern w:val="1"/>
      <w:sz w:val="32"/>
      <w:szCs w:val="32"/>
    </w:rPr>
  </w:style>
  <w:style w:type="character" w:customStyle="1" w:styleId="a6">
    <w:name w:val="Текст выноски Знак"/>
    <w:uiPriority w:val="99"/>
    <w:rsid w:val="00EA277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EA2770"/>
    <w:rPr>
      <w:sz w:val="28"/>
      <w:szCs w:val="28"/>
    </w:rPr>
  </w:style>
  <w:style w:type="character" w:customStyle="1" w:styleId="22">
    <w:name w:val="Основной текст с отступом 2 Знак"/>
    <w:uiPriority w:val="99"/>
    <w:rsid w:val="00EA2770"/>
    <w:rPr>
      <w:sz w:val="24"/>
      <w:szCs w:val="24"/>
    </w:rPr>
  </w:style>
  <w:style w:type="character" w:customStyle="1" w:styleId="33">
    <w:name w:val="Основной текст с отступом 3 Знак"/>
    <w:uiPriority w:val="99"/>
    <w:rsid w:val="00EA2770"/>
    <w:rPr>
      <w:sz w:val="16"/>
      <w:szCs w:val="16"/>
    </w:rPr>
  </w:style>
  <w:style w:type="character" w:customStyle="1" w:styleId="23">
    <w:name w:val="Основной текст 2 Знак"/>
    <w:uiPriority w:val="99"/>
    <w:rsid w:val="00EA2770"/>
    <w:rPr>
      <w:sz w:val="28"/>
      <w:szCs w:val="28"/>
    </w:rPr>
  </w:style>
  <w:style w:type="character" w:customStyle="1" w:styleId="8">
    <w:name w:val="Знак Знак8"/>
    <w:uiPriority w:val="99"/>
    <w:rsid w:val="00EA2770"/>
    <w:rPr>
      <w:sz w:val="28"/>
      <w:szCs w:val="28"/>
      <w:lang w:val="ru-RU" w:eastAsia="ar-SA" w:bidi="ar-SA"/>
    </w:rPr>
  </w:style>
  <w:style w:type="character" w:customStyle="1" w:styleId="210">
    <w:name w:val="Знак Знак21"/>
    <w:uiPriority w:val="99"/>
    <w:rsid w:val="00EA2770"/>
    <w:rPr>
      <w:sz w:val="28"/>
      <w:szCs w:val="28"/>
      <w:lang w:val="ru-RU"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EA277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798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A27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A2770"/>
  </w:style>
  <w:style w:type="paragraph" w:customStyle="1" w:styleId="34">
    <w:name w:val="Название3"/>
    <w:basedOn w:val="Normal"/>
    <w:uiPriority w:val="99"/>
    <w:rsid w:val="00EA2770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Normal"/>
    <w:uiPriority w:val="99"/>
    <w:rsid w:val="00EA2770"/>
    <w:pPr>
      <w:suppressLineNumbers/>
    </w:pPr>
  </w:style>
  <w:style w:type="paragraph" w:customStyle="1" w:styleId="24">
    <w:name w:val="Название2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25">
    <w:name w:val="Указатель2"/>
    <w:basedOn w:val="Normal"/>
    <w:uiPriority w:val="99"/>
    <w:rsid w:val="00EA2770"/>
    <w:pPr>
      <w:suppressLineNumbers/>
    </w:pPr>
  </w:style>
  <w:style w:type="paragraph" w:customStyle="1" w:styleId="12">
    <w:name w:val="Название1"/>
    <w:basedOn w:val="Normal"/>
    <w:uiPriority w:val="99"/>
    <w:rsid w:val="00EA277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Normal"/>
    <w:uiPriority w:val="99"/>
    <w:rsid w:val="00EA277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EA2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988"/>
    <w:rPr>
      <w:sz w:val="2"/>
      <w:szCs w:val="2"/>
      <w:lang w:eastAsia="ar-SA" w:bidi="ar-SA"/>
    </w:rPr>
  </w:style>
  <w:style w:type="paragraph" w:customStyle="1" w:styleId="ConsTitle">
    <w:name w:val="ConsTitle"/>
    <w:uiPriority w:val="99"/>
    <w:rsid w:val="00EA277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8">
    <w:name w:val="Знак Знак Знак Знак Знак Знак Знак Знак Знак Знак"/>
    <w:basedOn w:val="Normal"/>
    <w:uiPriority w:val="99"/>
    <w:rsid w:val="00EA27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6">
    <w:name w:val="3Приложение"/>
    <w:basedOn w:val="Normal"/>
    <w:uiPriority w:val="99"/>
    <w:rsid w:val="00EA2770"/>
    <w:pPr>
      <w:ind w:left="5103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Раздел"/>
    <w:basedOn w:val="Normal"/>
    <w:uiPriority w:val="99"/>
    <w:rsid w:val="00EA2770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EA2770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EA2770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A2770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988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A2770"/>
    <w:pPr>
      <w:spacing w:before="280" w:after="119"/>
    </w:pPr>
  </w:style>
  <w:style w:type="paragraph" w:customStyle="1" w:styleId="14">
    <w:name w:val="Без интервала1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A2770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211">
    <w:name w:val="Основной текст 21"/>
    <w:basedOn w:val="Normal"/>
    <w:uiPriority w:val="99"/>
    <w:rsid w:val="00EA2770"/>
    <w:rPr>
      <w:sz w:val="28"/>
      <w:szCs w:val="28"/>
    </w:rPr>
  </w:style>
  <w:style w:type="paragraph" w:customStyle="1" w:styleId="212">
    <w:name w:val="Основной текст с отступом 21"/>
    <w:basedOn w:val="Normal"/>
    <w:uiPriority w:val="99"/>
    <w:rsid w:val="00EA2770"/>
    <w:pPr>
      <w:shd w:val="clear" w:color="auto" w:fill="FFFFFF"/>
      <w:tabs>
        <w:tab w:val="left" w:pos="552"/>
      </w:tabs>
      <w:ind w:left="350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Normal"/>
    <w:uiPriority w:val="99"/>
    <w:rsid w:val="00EA2770"/>
    <w:pPr>
      <w:suppressLineNumbers/>
    </w:pPr>
  </w:style>
  <w:style w:type="paragraph" w:customStyle="1" w:styleId="ab">
    <w:name w:val="Заголовок таблицы"/>
    <w:basedOn w:val="aa"/>
    <w:uiPriority w:val="99"/>
    <w:rsid w:val="00EA2770"/>
    <w:pPr>
      <w:jc w:val="center"/>
    </w:pPr>
    <w:rPr>
      <w:b/>
      <w:bCs/>
      <w:i/>
      <w:iCs/>
    </w:rPr>
  </w:style>
  <w:style w:type="paragraph" w:customStyle="1" w:styleId="15">
    <w:name w:val="Статья1"/>
    <w:basedOn w:val="Normal"/>
    <w:next w:val="Normal"/>
    <w:uiPriority w:val="99"/>
    <w:rsid w:val="00EA2770"/>
    <w:pPr>
      <w:keepNext/>
      <w:spacing w:before="120" w:after="120"/>
      <w:ind w:left="1900" w:hanging="1191"/>
    </w:pPr>
    <w:rPr>
      <w:b/>
      <w:bCs/>
      <w:sz w:val="28"/>
      <w:szCs w:val="28"/>
    </w:rPr>
  </w:style>
  <w:style w:type="paragraph" w:customStyle="1" w:styleId="CharCharCharChar">
    <w:name w:val="Char Char Char Char"/>
    <w:basedOn w:val="Normal"/>
    <w:next w:val="Normal"/>
    <w:uiPriority w:val="99"/>
    <w:rsid w:val="00EA277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EA2770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EA2770"/>
    <w:pPr>
      <w:ind w:firstLine="540"/>
      <w:jc w:val="both"/>
    </w:pPr>
    <w:rPr>
      <w:b/>
      <w:bCs/>
      <w:color w:val="FF0000"/>
      <w:sz w:val="28"/>
      <w:szCs w:val="28"/>
    </w:rPr>
  </w:style>
  <w:style w:type="paragraph" w:customStyle="1" w:styleId="ac">
    <w:name w:val="Стиль"/>
    <w:uiPriority w:val="99"/>
    <w:rsid w:val="00EA2770"/>
    <w:pPr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6">
    <w:name w:val="Цитата1"/>
    <w:basedOn w:val="Normal"/>
    <w:uiPriority w:val="99"/>
    <w:rsid w:val="00EA2770"/>
    <w:pPr>
      <w:ind w:left="567" w:right="-1333" w:firstLine="851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EA2770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2770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7988"/>
    <w:rPr>
      <w:rFonts w:ascii="Cambria" w:hAnsi="Cambria" w:cs="Cambria"/>
      <w:sz w:val="24"/>
      <w:szCs w:val="24"/>
      <w:lang w:eastAsia="ar-SA" w:bidi="ar-SA"/>
    </w:rPr>
  </w:style>
  <w:style w:type="paragraph" w:customStyle="1" w:styleId="ad">
    <w:name w:val="ЗАК_ПОСТ_РЕШ"/>
    <w:basedOn w:val="Subtitle"/>
    <w:next w:val="Normal"/>
    <w:uiPriority w:val="99"/>
    <w:rsid w:val="00EA2770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e">
    <w:name w:val="ВорОблДума"/>
    <w:basedOn w:val="Normal"/>
    <w:next w:val="Normal"/>
    <w:uiPriority w:val="99"/>
    <w:rsid w:val="00EA277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Normal"/>
    <w:next w:val="Normal"/>
    <w:uiPriority w:val="99"/>
    <w:rsid w:val="00EA2770"/>
  </w:style>
  <w:style w:type="paragraph" w:customStyle="1" w:styleId="af">
    <w:name w:val="Вопрос"/>
    <w:basedOn w:val="Title"/>
    <w:uiPriority w:val="99"/>
    <w:rsid w:val="00EA2770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0">
    <w:name w:val="Содержимое врезки"/>
    <w:basedOn w:val="BodyText"/>
    <w:uiPriority w:val="99"/>
    <w:rsid w:val="00EA2770"/>
    <w:rPr>
      <w:sz w:val="20"/>
      <w:szCs w:val="20"/>
    </w:rPr>
  </w:style>
  <w:style w:type="paragraph" w:customStyle="1" w:styleId="17">
    <w:name w:val="Маркированный список1"/>
    <w:basedOn w:val="Normal"/>
    <w:uiPriority w:val="99"/>
    <w:rsid w:val="00EA2770"/>
    <w:pPr>
      <w:tabs>
        <w:tab w:val="left" w:pos="360"/>
      </w:tabs>
      <w:suppressAutoHyphens w:val="0"/>
      <w:ind w:left="360" w:hanging="360"/>
    </w:pPr>
  </w:style>
  <w:style w:type="paragraph" w:customStyle="1" w:styleId="18">
    <w:name w:val="Стиль1"/>
    <w:basedOn w:val="17"/>
    <w:uiPriority w:val="99"/>
    <w:rsid w:val="00EA2770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b/>
      <w:bCs/>
      <w:i/>
      <w:iCs/>
      <w:color w:val="000000"/>
      <w:sz w:val="28"/>
      <w:szCs w:val="28"/>
    </w:rPr>
  </w:style>
  <w:style w:type="paragraph" w:customStyle="1" w:styleId="ConsPlusCell">
    <w:name w:val="ConsPlusCell"/>
    <w:uiPriority w:val="99"/>
    <w:rsid w:val="00EA277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EA2770"/>
    <w:pPr>
      <w:suppressAutoHyphens w:val="0"/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Normal"/>
    <w:uiPriority w:val="99"/>
    <w:rsid w:val="00EA2770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EA2770"/>
    <w:pPr>
      <w:suppressAutoHyphens w:val="0"/>
      <w:spacing w:before="280" w:after="280"/>
      <w:jc w:val="center"/>
    </w:pPr>
  </w:style>
  <w:style w:type="paragraph" w:styleId="BodyText2">
    <w:name w:val="Body Text 2"/>
    <w:basedOn w:val="Normal"/>
    <w:link w:val="BodyText2Char"/>
    <w:uiPriority w:val="99"/>
    <w:rsid w:val="00EA2770"/>
    <w:pPr>
      <w:suppressAutoHyphens w:val="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7988"/>
    <w:rPr>
      <w:sz w:val="24"/>
      <w:szCs w:val="24"/>
      <w:lang w:eastAsia="ar-SA" w:bidi="ar-SA"/>
    </w:rPr>
  </w:style>
  <w:style w:type="paragraph" w:customStyle="1" w:styleId="af1">
    <w:name w:val="Знак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1">
    <w:name w:val="Основной текст 22"/>
    <w:basedOn w:val="Normal"/>
    <w:uiPriority w:val="99"/>
    <w:rsid w:val="00EA2770"/>
    <w:pPr>
      <w:suppressAutoHyphens w:val="0"/>
    </w:pPr>
    <w:rPr>
      <w:sz w:val="28"/>
      <w:szCs w:val="28"/>
    </w:rPr>
  </w:style>
  <w:style w:type="paragraph" w:customStyle="1" w:styleId="19">
    <w:name w:val="Знак1"/>
    <w:basedOn w:val="Normal"/>
    <w:uiPriority w:val="99"/>
    <w:rsid w:val="00EA2770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6">
    <w:name w:val="Без интервала2"/>
    <w:uiPriority w:val="99"/>
    <w:rsid w:val="00EA2770"/>
    <w:pPr>
      <w:suppressAutoHyphens/>
    </w:pPr>
    <w:rPr>
      <w:rFonts w:ascii="Calibri" w:hAnsi="Calibri" w:cs="Calibri"/>
      <w:lang w:eastAsia="ar-SA"/>
    </w:rPr>
  </w:style>
  <w:style w:type="table" w:styleId="TableGrid">
    <w:name w:val="Table Grid"/>
    <w:basedOn w:val="TableNormal"/>
    <w:uiPriority w:val="99"/>
    <w:rsid w:val="008D1085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35</Pages>
  <Words>7201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GLBUH</dc:creator>
  <cp:keywords/>
  <dc:description/>
  <cp:lastModifiedBy>Admin</cp:lastModifiedBy>
  <cp:revision>3</cp:revision>
  <cp:lastPrinted>2021-12-28T11:58:00Z</cp:lastPrinted>
  <dcterms:created xsi:type="dcterms:W3CDTF">2021-12-28T15:05:00Z</dcterms:created>
  <dcterms:modified xsi:type="dcterms:W3CDTF">2021-12-28T15:12:00Z</dcterms:modified>
</cp:coreProperties>
</file>