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01" w:rsidRDefault="007A6401" w:rsidP="00206F1C">
      <w:pPr>
        <w:pStyle w:val="212"/>
        <w:jc w:val="both"/>
        <w:rPr>
          <w:b w:val="0"/>
          <w:bCs w:val="0"/>
          <w:sz w:val="20"/>
          <w:szCs w:val="20"/>
        </w:rPr>
      </w:pPr>
    </w:p>
    <w:p w:rsidR="007A6401" w:rsidRDefault="007A6401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:rsidR="007A6401" w:rsidRDefault="007A6401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СКРИПНЯНСКОГО СЕЛЬСКОГО ПОСЕЛЕНИЯ</w:t>
      </w:r>
    </w:p>
    <w:p w:rsidR="007A6401" w:rsidRDefault="007A6401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КАЛАЧЕЕВСКОГО МУНИЦИПАЛЬНОГО РАЙОНА</w:t>
      </w:r>
    </w:p>
    <w:p w:rsidR="007A6401" w:rsidRDefault="007A6401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7A6401" w:rsidRDefault="007A6401" w:rsidP="00437022">
      <w:pPr>
        <w:jc w:val="center"/>
        <w:rPr>
          <w:b/>
          <w:bCs/>
          <w:sz w:val="24"/>
          <w:szCs w:val="24"/>
        </w:rPr>
      </w:pPr>
    </w:p>
    <w:p w:rsidR="007A6401" w:rsidRDefault="007A6401" w:rsidP="00437022">
      <w:pPr>
        <w:pStyle w:val="af0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7A6401" w:rsidRDefault="007A6401" w:rsidP="00437022">
      <w:pPr>
        <w:jc w:val="center"/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  <w:r>
        <w:rPr>
          <w:sz w:val="24"/>
          <w:szCs w:val="24"/>
        </w:rPr>
        <w:t>от 05 февраля 2016 года № 23</w:t>
      </w:r>
    </w:p>
    <w:p w:rsidR="007A6401" w:rsidRDefault="007A6401" w:rsidP="00437022">
      <w:pPr>
        <w:rPr>
          <w:sz w:val="24"/>
          <w:szCs w:val="24"/>
        </w:rPr>
      </w:pPr>
      <w:r>
        <w:rPr>
          <w:sz w:val="24"/>
          <w:szCs w:val="24"/>
        </w:rPr>
        <w:t>с. Скрипниково</w:t>
      </w:r>
    </w:p>
    <w:p w:rsidR="007A6401" w:rsidRDefault="007A6401" w:rsidP="00437022">
      <w:pPr>
        <w:rPr>
          <w:b/>
          <w:bCs/>
          <w:sz w:val="24"/>
          <w:szCs w:val="24"/>
        </w:rPr>
      </w:pPr>
    </w:p>
    <w:p w:rsidR="007A6401" w:rsidRDefault="007A6401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Отчёт главы Скрипнянского</w:t>
      </w:r>
    </w:p>
    <w:p w:rsidR="007A6401" w:rsidRDefault="007A6401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сельского поселения за 2015 год и </w:t>
      </w:r>
    </w:p>
    <w:p w:rsidR="007A6401" w:rsidRDefault="007A6401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перспективы развития на 2016 год.</w:t>
      </w: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rStyle w:val="FontStyle19"/>
          <w:sz w:val="24"/>
          <w:szCs w:val="24"/>
        </w:rPr>
      </w:pPr>
      <w:r>
        <w:rPr>
          <w:sz w:val="24"/>
          <w:szCs w:val="24"/>
        </w:rPr>
        <w:t>Заслушав отчёт главы Скрипнянского сельского поселения за 2015 год, Совет народных депутатов Скрипнянского сельского поселения</w:t>
      </w:r>
    </w:p>
    <w:p w:rsidR="007A6401" w:rsidRDefault="007A6401" w:rsidP="00437022">
      <w:pPr>
        <w:rPr>
          <w:rStyle w:val="FontStyle19"/>
        </w:rPr>
      </w:pPr>
    </w:p>
    <w:p w:rsidR="007A6401" w:rsidRDefault="007A6401" w:rsidP="00437022">
      <w:r>
        <w:rPr>
          <w:rStyle w:val="FontStyle19"/>
        </w:rPr>
        <w:t>решил:</w:t>
      </w:r>
    </w:p>
    <w:p w:rsidR="007A6401" w:rsidRDefault="007A6401" w:rsidP="00437022">
      <w:pPr>
        <w:rPr>
          <w:color w:val="000000"/>
          <w:kern w:val="24"/>
          <w:sz w:val="24"/>
          <w:szCs w:val="24"/>
        </w:rPr>
      </w:pPr>
    </w:p>
    <w:p w:rsidR="007A6401" w:rsidRDefault="007A6401" w:rsidP="00437022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 работу главы Скрипнянского сельского поселения за 2015 год  удовлетворительной.</w:t>
      </w:r>
    </w:p>
    <w:p w:rsidR="007A6401" w:rsidRDefault="007A6401" w:rsidP="00437022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опубликовать в Вестнике муниципальных правовых актов Скрипнянского сельского поселения Калачеевского муниципального района Воронежской области и разместить на сайте администрации Скрипнянского сельского поселения.</w:t>
      </w:r>
    </w:p>
    <w:p w:rsidR="007A6401" w:rsidRDefault="007A6401" w:rsidP="00437022">
      <w:pPr>
        <w:ind w:firstLine="709"/>
        <w:rPr>
          <w:sz w:val="24"/>
          <w:szCs w:val="24"/>
        </w:rPr>
      </w:pPr>
    </w:p>
    <w:p w:rsidR="007A6401" w:rsidRDefault="007A6401" w:rsidP="00437022">
      <w:pPr>
        <w:ind w:firstLine="709"/>
        <w:rPr>
          <w:sz w:val="24"/>
          <w:szCs w:val="24"/>
        </w:rPr>
      </w:pPr>
    </w:p>
    <w:p w:rsidR="007A6401" w:rsidRDefault="007A6401" w:rsidP="00437022">
      <w:pPr>
        <w:ind w:firstLine="709"/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  <w:r>
        <w:rPr>
          <w:sz w:val="24"/>
          <w:szCs w:val="24"/>
        </w:rPr>
        <w:t xml:space="preserve">Глава Скрипнянского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7A6401" w:rsidRDefault="007A6401" w:rsidP="00437022">
      <w:pPr>
        <w:rPr>
          <w:sz w:val="24"/>
          <w:szCs w:val="24"/>
        </w:rPr>
      </w:pPr>
      <w:r>
        <w:rPr>
          <w:sz w:val="24"/>
          <w:szCs w:val="24"/>
        </w:rPr>
        <w:t>поселения Калачеевского муниципального                        С.В. Харламова.</w:t>
      </w:r>
    </w:p>
    <w:p w:rsidR="007A6401" w:rsidRDefault="007A6401" w:rsidP="00437022">
      <w:pPr>
        <w:rPr>
          <w:sz w:val="24"/>
          <w:szCs w:val="24"/>
        </w:rPr>
      </w:pPr>
      <w:r>
        <w:rPr>
          <w:sz w:val="24"/>
          <w:szCs w:val="24"/>
        </w:rPr>
        <w:t>района Воронежской области</w:t>
      </w: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rPr>
          <w:sz w:val="24"/>
          <w:szCs w:val="24"/>
        </w:rPr>
      </w:pPr>
    </w:p>
    <w:p w:rsidR="007A6401" w:rsidRDefault="007A6401" w:rsidP="00437022">
      <w:pPr>
        <w:ind w:firstLine="567"/>
        <w:jc w:val="center"/>
        <w:rPr>
          <w:b/>
          <w:bCs/>
          <w:color w:val="000000"/>
        </w:rPr>
      </w:pPr>
    </w:p>
    <w:p w:rsidR="007A6401" w:rsidRDefault="007A6401" w:rsidP="00437022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Отчёт главы Скрипнянского сельского поселения</w:t>
      </w:r>
    </w:p>
    <w:p w:rsidR="007A6401" w:rsidRDefault="007A6401" w:rsidP="00437022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работе за 2015 год</w:t>
      </w:r>
    </w:p>
    <w:p w:rsidR="007A6401" w:rsidRDefault="007A6401" w:rsidP="00437022">
      <w:pPr>
        <w:pStyle w:val="a3"/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7A6401" w:rsidRDefault="007A6401" w:rsidP="00437022">
      <w:pPr>
        <w:pStyle w:val="a3"/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депутаты, жители села и наши гости! </w:t>
      </w:r>
    </w:p>
    <w:p w:rsidR="007A6401" w:rsidRDefault="007A6401" w:rsidP="00437022">
      <w:pPr>
        <w:pStyle w:val="a3"/>
        <w:tabs>
          <w:tab w:val="left" w:pos="540"/>
        </w:tabs>
        <w:ind w:firstLine="567"/>
        <w:jc w:val="both"/>
        <w:textAlignment w:val="top"/>
      </w:pPr>
    </w:p>
    <w:p w:rsidR="007A6401" w:rsidRDefault="007A6401" w:rsidP="00437022">
      <w:pPr>
        <w:pStyle w:val="a3"/>
        <w:tabs>
          <w:tab w:val="left" w:pos="540"/>
        </w:tabs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Вся работа администрации Скрипнянского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 Отчитываясь сегодня перед вами, я жду ваши замечания, предложения, они будут приняты к сведению и учтены в дальнейшем, когда буду строить свою работу и работу администрации.</w:t>
      </w:r>
    </w:p>
    <w:p w:rsidR="007A6401" w:rsidRDefault="007A6401" w:rsidP="00437022">
      <w:pPr>
        <w:pStyle w:val="a3"/>
        <w:tabs>
          <w:tab w:val="left" w:pos="540"/>
        </w:tabs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Информационная справка</w:t>
      </w:r>
    </w:p>
    <w:p w:rsidR="007A6401" w:rsidRDefault="007A6401" w:rsidP="00437022">
      <w:pPr>
        <w:shd w:val="clear" w:color="auto" w:fill="FFFFFF"/>
        <w:ind w:firstLine="567"/>
      </w:pPr>
      <w:r>
        <w:t xml:space="preserve">Скрипнянское  сельское  поселение расположено в юго-восточной части Калачеевского района Воронежской области, на территории общей площадью 6276га. </w:t>
      </w:r>
      <w:r>
        <w:rPr>
          <w:color w:val="000000"/>
        </w:rPr>
        <w:t xml:space="preserve">В состав </w:t>
      </w:r>
      <w:r>
        <w:t>Скрипнянского</w:t>
      </w:r>
      <w:r>
        <w:rPr>
          <w:color w:val="000000"/>
        </w:rPr>
        <w:t xml:space="preserve"> сельского поселения входит один населенный  пункт с. Скрипниково с  количеством улиц – 4 Ленина, Ворошилова, Молодёжная, Верхняя.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Количество домовладений – 221, численность населения по состоянию на 1 января 2015 г. по данным </w:t>
      </w:r>
      <w:proofErr w:type="spellStart"/>
      <w:r>
        <w:rPr>
          <w:color w:val="000000"/>
        </w:rPr>
        <w:t>похозяйственного</w:t>
      </w:r>
      <w:proofErr w:type="spellEnd"/>
      <w:r>
        <w:rPr>
          <w:color w:val="000000"/>
        </w:rPr>
        <w:t xml:space="preserve"> учета составляет 468 человек, из них 14 проживают, но не зарегистрированы на территории поселения, а около 50 человек зарегистрированы, но более 5 лет на территории поселения не проживают. Возрастной состав: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- трудоспособного возраста – 230 чел.,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- дети – от года до 18 лет -84 чел., 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- пенсионеры – 139 чел., </w:t>
      </w:r>
    </w:p>
    <w:p w:rsidR="007A6401" w:rsidRDefault="007A6401" w:rsidP="00437022">
      <w:pPr>
        <w:ind w:firstLine="567"/>
      </w:pPr>
      <w:r>
        <w:t>За прошедший 2015 год на территорию поселения</w:t>
      </w:r>
    </w:p>
    <w:p w:rsidR="007A6401" w:rsidRDefault="007A6401" w:rsidP="00437022">
      <w:pPr>
        <w:ind w:firstLine="567"/>
      </w:pPr>
      <w:r>
        <w:t xml:space="preserve">- </w:t>
      </w:r>
      <w:r>
        <w:rPr>
          <w:color w:val="000000"/>
        </w:rPr>
        <w:t xml:space="preserve">родилось 3 деток 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- умерло 8 человек. 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 xml:space="preserve">Общая площадь земель сельскохозяйственного назначения на территории Скрипнянского  сельского поселения составляет 5691 га, из них: </w:t>
      </w:r>
      <w:proofErr w:type="gramStart"/>
      <w:r>
        <w:rPr>
          <w:color w:val="000000"/>
        </w:rPr>
        <w:t>сельхоз угодий</w:t>
      </w:r>
      <w:proofErr w:type="gramEnd"/>
      <w:r>
        <w:rPr>
          <w:color w:val="000000"/>
        </w:rPr>
        <w:t xml:space="preserve"> - 5309 га, из них пашня составляют - 4623 га.</w:t>
      </w:r>
    </w:p>
    <w:p w:rsidR="007A6401" w:rsidRDefault="007A6401" w:rsidP="00437022">
      <w:pPr>
        <w:ind w:firstLine="567"/>
      </w:pPr>
      <w:proofErr w:type="gramStart"/>
      <w:r>
        <w:t>На территории поселения находятся: сельхозпредприятие–ООО «Скрипнянская Нива», ООО «Эко Технологии», ИП «Попиков» 1057 га,  ИП «Хватов» 255 га.</w:t>
      </w:r>
      <w:proofErr w:type="gramEnd"/>
    </w:p>
    <w:p w:rsidR="007A6401" w:rsidRDefault="007A6401" w:rsidP="00437022">
      <w:pPr>
        <w:ind w:firstLine="567"/>
      </w:pPr>
      <w:r>
        <w:rPr>
          <w:color w:val="000000"/>
        </w:rPr>
        <w:t xml:space="preserve">Образовательная сфера представлена 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 xml:space="preserve">   - структурное подразделение МКОУ Новокриушанская СОШ (на базе </w:t>
      </w:r>
      <w:r>
        <w:rPr>
          <w:color w:val="000000"/>
        </w:rPr>
        <w:lastRenderedPageBreak/>
        <w:t>здания Скрипнянской  школы).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 xml:space="preserve">     Сферу здравоохранения представляет  ФАП с. Скрипниково, и аптека при </w:t>
      </w:r>
      <w:proofErr w:type="spellStart"/>
      <w:r>
        <w:rPr>
          <w:color w:val="000000"/>
        </w:rPr>
        <w:t>ФАПе</w:t>
      </w:r>
      <w:proofErr w:type="spellEnd"/>
      <w:r>
        <w:rPr>
          <w:color w:val="000000"/>
        </w:rPr>
        <w:t xml:space="preserve">. 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>Количество медперсонала на сегодняшний день – 2 человека. График работы с 8-00ч. до 14-00ч, в остальное время население обслуживает скорая помощь Новокриушанской больницы.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 xml:space="preserve"> На территории поселения имеется отделение почтовой связи, где работают два человека</w:t>
      </w:r>
    </w:p>
    <w:p w:rsidR="007A6401" w:rsidRDefault="007A6401" w:rsidP="00437022">
      <w:pPr>
        <w:widowControl w:val="0"/>
        <w:tabs>
          <w:tab w:val="left" w:pos="540"/>
        </w:tabs>
        <w:autoSpaceDE w:val="0"/>
        <w:rPr>
          <w:color w:val="000000"/>
        </w:rPr>
      </w:pPr>
      <w:r>
        <w:rPr>
          <w:color w:val="000000"/>
        </w:rPr>
        <w:t xml:space="preserve">   В селе имеется одна точка торговли магазин № 22 Новокриушанского сельпо, который работает без перерыва с 9-00 19-00ч. По понедельникам и пятницам организована выездная рыночная торговля. Провозят по пятницам по селу хлеб из села Манино ИП «Кравченко», </w:t>
      </w:r>
      <w:r>
        <w:rPr>
          <w:lang w:eastAsia="en-US"/>
        </w:rPr>
        <w:t xml:space="preserve">ИП «Покатилов» по понедельникам из </w:t>
      </w:r>
      <w:proofErr w:type="spellStart"/>
      <w:r>
        <w:rPr>
          <w:lang w:eastAsia="en-US"/>
        </w:rPr>
        <w:t>г</w:t>
      </w:r>
      <w:proofErr w:type="gramStart"/>
      <w:r>
        <w:rPr>
          <w:lang w:eastAsia="en-US"/>
        </w:rPr>
        <w:t>.К</w:t>
      </w:r>
      <w:proofErr w:type="gramEnd"/>
      <w:r>
        <w:rPr>
          <w:lang w:eastAsia="en-US"/>
        </w:rPr>
        <w:t>алача</w:t>
      </w:r>
      <w:proofErr w:type="spellEnd"/>
      <w:r>
        <w:rPr>
          <w:lang w:eastAsia="en-US"/>
        </w:rPr>
        <w:t xml:space="preserve"> провозит по селу продукты питания с довольно богатым ассортиментом.</w:t>
      </w:r>
    </w:p>
    <w:p w:rsidR="007A6401" w:rsidRDefault="007A6401" w:rsidP="00437022">
      <w:pPr>
        <w:tabs>
          <w:tab w:val="left" w:pos="540"/>
        </w:tabs>
        <w:ind w:firstLine="567"/>
      </w:pPr>
      <w:r>
        <w:tab/>
        <w:t>Организацию досуга населения обеспечивает Скрипнянский культурно-досуговый центр, который объединяет сельский Дом культуры и сельскую библиотеку.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FF0000"/>
        </w:rPr>
      </w:pP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Социальный паспорт поселения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FF0000"/>
        </w:rPr>
      </w:pPr>
    </w:p>
    <w:p w:rsidR="007A6401" w:rsidRDefault="007A6401" w:rsidP="00437022">
      <w:pPr>
        <w:tabs>
          <w:tab w:val="left" w:pos="540"/>
        </w:tabs>
        <w:ind w:firstLine="567"/>
      </w:pPr>
      <w:r>
        <w:tab/>
        <w:t xml:space="preserve">В Скрипнянском сельском поселении проживает 11 многодетных семей, зарегистрированных в органах социальной защиты населения, в которых воспитываются трое и более детей. </w:t>
      </w:r>
    </w:p>
    <w:p w:rsidR="007A6401" w:rsidRDefault="007A6401" w:rsidP="00437022">
      <w:pPr>
        <w:tabs>
          <w:tab w:val="left" w:pos="540"/>
        </w:tabs>
        <w:ind w:firstLine="567"/>
      </w:pPr>
      <w:r>
        <w:tab/>
      </w:r>
      <w:r>
        <w:tab/>
        <w:t xml:space="preserve">На территории поселения проживают один участник ВОВ, одна вдова участника </w:t>
      </w:r>
      <w:proofErr w:type="gramStart"/>
      <w:r>
        <w:t>ВО</w:t>
      </w:r>
      <w:proofErr w:type="gramEnd"/>
      <w:r>
        <w:t xml:space="preserve"> войны. </w:t>
      </w:r>
    </w:p>
    <w:p w:rsidR="007A6401" w:rsidRDefault="007A6401" w:rsidP="00437022">
      <w:pPr>
        <w:tabs>
          <w:tab w:val="left" w:pos="540"/>
        </w:tabs>
        <w:ind w:firstLine="567"/>
      </w:pPr>
      <w:r>
        <w:tab/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</w:rPr>
      </w:pPr>
      <w:r>
        <w:rPr>
          <w:b/>
          <w:bCs/>
        </w:rPr>
        <w:t>Работа Совета народных депутатов и администрации поселения</w:t>
      </w:r>
    </w:p>
    <w:p w:rsidR="007A6401" w:rsidRDefault="007A6401" w:rsidP="00437022">
      <w:pPr>
        <w:tabs>
          <w:tab w:val="left" w:pos="540"/>
        </w:tabs>
        <w:ind w:firstLine="567"/>
      </w:pPr>
      <w:r>
        <w:t>В 2015 году 13 сентября на территории поселения проведены были выборы депутатов Совета Народных Депутатов Скрипнянского сельского поселения третьего созыва в количестве семь человек.</w:t>
      </w:r>
    </w:p>
    <w:p w:rsidR="007A6401" w:rsidRDefault="007A6401" w:rsidP="00437022">
      <w:pPr>
        <w:tabs>
          <w:tab w:val="left" w:pos="540"/>
        </w:tabs>
        <w:ind w:firstLine="567"/>
      </w:pPr>
      <w:r>
        <w:tab/>
        <w:t xml:space="preserve">За 2015 год Совет народных депутатов Скрипнянского сельского поселения, провел </w:t>
      </w:r>
      <w:r>
        <w:rPr>
          <w:color w:val="000000"/>
        </w:rPr>
        <w:t>11 заседаний старого созыва и три заседания нового созыва, на которые администрация поселения подготовила и вынесла 40</w:t>
      </w:r>
      <w:r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2015 году:</w:t>
      </w:r>
    </w:p>
    <w:p w:rsidR="007A6401" w:rsidRPr="005D724B" w:rsidRDefault="007A6401" w:rsidP="00437022">
      <w:pPr>
        <w:tabs>
          <w:tab w:val="left" w:pos="540"/>
        </w:tabs>
        <w:ind w:firstLine="567"/>
        <w:rPr>
          <w:highlight w:val="lightGray"/>
        </w:rPr>
      </w:pPr>
      <w:proofErr w:type="gramStart"/>
      <w:r>
        <w:t xml:space="preserve">- в связи с изменением федерального законодательства, Совет народных депутатов принимал и вносил изменения в действующие на территории поселения нормативно-правовые акты (наиболее значимые из них – </w:t>
      </w:r>
      <w:r w:rsidRPr="005D724B">
        <w:rPr>
          <w:highlight w:val="lightGray"/>
          <w:shd w:val="clear" w:color="auto" w:fill="FFFF00"/>
        </w:rPr>
        <w:t>утверждение границ поселения, принятия новой редакции устава, и т д.</w:t>
      </w:r>
      <w:proofErr w:type="gramEnd"/>
    </w:p>
    <w:p w:rsidR="007A6401" w:rsidRDefault="007A6401" w:rsidP="00437022">
      <w:pPr>
        <w:tabs>
          <w:tab w:val="left" w:pos="540"/>
        </w:tabs>
        <w:ind w:firstLine="567"/>
      </w:pPr>
      <w:r w:rsidRPr="005D724B">
        <w:rPr>
          <w:highlight w:val="lightGray"/>
        </w:rPr>
        <w:t>- принимались решения по утверждению различных положений,</w:t>
      </w:r>
      <w:r>
        <w:t xml:space="preserve"> необходимых для деятельности администрации поселения;</w:t>
      </w:r>
    </w:p>
    <w:p w:rsidR="007A6401" w:rsidRDefault="007A6401" w:rsidP="00437022">
      <w:pPr>
        <w:tabs>
          <w:tab w:val="left" w:pos="540"/>
        </w:tabs>
      </w:pPr>
      <w:r>
        <w:t>Была разработана и утверждена 26 мая 2015 года «Стратегия социально-экономического развития Скрипнянского сельского поселения Калачеевского муниципального района  до 2020 года»</w:t>
      </w:r>
    </w:p>
    <w:p w:rsidR="007A6401" w:rsidRDefault="007A6401" w:rsidP="00437022">
      <w:pPr>
        <w:tabs>
          <w:tab w:val="left" w:pos="540"/>
        </w:tabs>
      </w:pPr>
      <w:r>
        <w:lastRenderedPageBreak/>
        <w:t>- рассматривался и утверждался бюджет муниципального образования на 2016 год и плановый период 2016-2017 гг.</w:t>
      </w:r>
    </w:p>
    <w:p w:rsidR="007A6401" w:rsidRDefault="007A6401" w:rsidP="00437022">
      <w:pPr>
        <w:tabs>
          <w:tab w:val="left" w:pos="540"/>
        </w:tabs>
      </w:pPr>
      <w:r>
        <w:t xml:space="preserve">- об исполнении бюджета муниципального образования за 2015 год и </w:t>
      </w:r>
    </w:p>
    <w:p w:rsidR="007A6401" w:rsidRDefault="007A6401" w:rsidP="00437022">
      <w:pPr>
        <w:tabs>
          <w:tab w:val="left" w:pos="540"/>
        </w:tabs>
      </w:pP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Участие в муниципальных и ведомственных программах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>В 2015 году  в администрации поселения работает три муниципальные программы: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Воронежской области на 2014-2020 годы».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«Развитие  культуры, физической культуры, и спорта на территории Скрипнянского сельского поселения Калачеевского муниципального района Воронежской области на 2014-2020 годы».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«Муниципальное управление на территории Скрипнянского сельского поселения Калачеевского муниципального района Воронежской области на 2014-2020 годы».</w:t>
      </w:r>
    </w:p>
    <w:p w:rsidR="007A6401" w:rsidRDefault="007A6401" w:rsidP="00437022">
      <w:pPr>
        <w:tabs>
          <w:tab w:val="left" w:pos="540"/>
        </w:tabs>
      </w:pPr>
      <w:r>
        <w:t xml:space="preserve"> В 2015 году в областных и федеральных программах поселение не участвовало.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Деятельность сотрудников администрации 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ab/>
        <w:t xml:space="preserve">В 2015 году администрацией Скрипнянского сельского поселения была проведена следующая работа 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ab/>
        <w:t xml:space="preserve"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ведутся похозяйственные книги в. За 2015 год администрацией выдано </w:t>
      </w:r>
    </w:p>
    <w:p w:rsidR="007A6401" w:rsidRDefault="007A6401" w:rsidP="00437022">
      <w:pPr>
        <w:ind w:firstLine="567"/>
      </w:pPr>
      <w:r>
        <w:rPr>
          <w:color w:val="000000"/>
        </w:rPr>
        <w:t>- справок и документов на основании данных из похозяйственных книг, – 215. Это справки о составе семьи, о наличии ЛПХ, о наличии или отсутствии земельной доли, выписки из похозяйственных книг и т. д.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- принято 42 постановления и 91 распоряжения администрации Скрипнянского сельского поселения по вопросам осуществления полномочий и организации работы всех служб;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- информационное сопровождение деятельности администрации –230 исходящих документов;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- выпуск  местного печатного издания – ВЕСТНИК МУНИЦИПАЛЬНЫХ ПРАВОВЫХ АКТОВ Скрипнянского сельского поселения – 26 номеров.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электроном</w:t>
      </w:r>
      <w:proofErr w:type="gramEnd"/>
      <w:r>
        <w:rPr>
          <w:color w:val="000000"/>
        </w:rPr>
        <w:t xml:space="preserve"> виде провели работу в программах ФИАС, сейчас проводим работу в программе «ГИС ЖКХ».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Установили программу и в 2016 году  выполняем работу по нотариальным  действиям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ab/>
        <w:t xml:space="preserve">За отчетный период в администрацию поступило 46 обращений. Все заявления и обращения были рассмотрены своевременно и по всем даны ответы и разъяснения в соответствии с Федеральными законами. В основном </w:t>
      </w:r>
      <w:r>
        <w:rPr>
          <w:color w:val="000000"/>
        </w:rPr>
        <w:lastRenderedPageBreak/>
        <w:t xml:space="preserve">это вопросы по ремонту дорог, об оказании материальной помощи и другие. Вопросы ремонт мостов, дорог поставлены на контроль. Все проблемы поселения мы знаем, они нас волнуют, </w:t>
      </w: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что позволяет бюджет мы решаем.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ab/>
      </w:r>
      <w: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</w:t>
      </w:r>
      <w:r>
        <w:rPr>
          <w:color w:val="000000"/>
        </w:rPr>
        <w:t>Скрипнянского</w:t>
      </w:r>
      <w:r>
        <w:t xml:space="preserve"> сельского поселения создан и работает сайт администрации Скрипнянского сельского поселения, где размещаются нормативные документы, новости, объявления и многое другое. 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</w:rPr>
      </w:pPr>
      <w:r>
        <w:rPr>
          <w:b/>
          <w:bCs/>
        </w:rPr>
        <w:t xml:space="preserve">Воинский учет в администрации </w:t>
      </w:r>
      <w:r>
        <w:rPr>
          <w:b/>
          <w:bCs/>
          <w:color w:val="000000"/>
        </w:rPr>
        <w:t>Скрипнянского</w:t>
      </w:r>
      <w:r>
        <w:rPr>
          <w:b/>
          <w:bCs/>
        </w:rPr>
        <w:t xml:space="preserve"> сельского поселения</w:t>
      </w:r>
    </w:p>
    <w:p w:rsidR="007A6401" w:rsidRDefault="007A6401" w:rsidP="00437022">
      <w:pPr>
        <w:tabs>
          <w:tab w:val="left" w:pos="540"/>
        </w:tabs>
      </w:pPr>
      <w:r>
        <w:t>Ведется исполнение отдельных государственных полномочий в части ведения воинского учета. На воинском учете состоят 78 чел., в т. ч.</w:t>
      </w:r>
    </w:p>
    <w:p w:rsidR="007A6401" w:rsidRDefault="007A6401" w:rsidP="00437022">
      <w:pPr>
        <w:ind w:firstLine="567"/>
      </w:pPr>
      <w:r>
        <w:t>офицеров - 1 чел.</w:t>
      </w:r>
    </w:p>
    <w:p w:rsidR="007A6401" w:rsidRDefault="007A6401" w:rsidP="00437022">
      <w:pPr>
        <w:ind w:firstLine="567"/>
      </w:pPr>
      <w:r>
        <w:t>солдат, сержантов – 63чел.</w:t>
      </w:r>
    </w:p>
    <w:p w:rsidR="007A6401" w:rsidRDefault="007A6401" w:rsidP="00437022">
      <w:pPr>
        <w:ind w:firstLine="567"/>
      </w:pPr>
      <w:r>
        <w:t>призывников - 14 чел.</w:t>
      </w:r>
    </w:p>
    <w:p w:rsidR="007A6401" w:rsidRDefault="007A6401" w:rsidP="00437022">
      <w:pPr>
        <w:tabs>
          <w:tab w:val="left" w:pos="540"/>
        </w:tabs>
        <w:ind w:firstLine="567"/>
      </w:pPr>
      <w:r>
        <w:t xml:space="preserve">Основной целью воинского учета является обеспечение полноценным  и качественным укомплектованием призывными ресурсами вооруженных сил Российской Федерации. Призвано в Российскую армию в 2015 году из поселения 4 человека. 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Исполнение бюджета </w:t>
      </w:r>
      <w:r>
        <w:rPr>
          <w:b/>
          <w:bCs/>
        </w:rPr>
        <w:t>Скрипнянского</w:t>
      </w:r>
      <w:r>
        <w:rPr>
          <w:b/>
          <w:bCs/>
          <w:color w:val="000000"/>
        </w:rPr>
        <w:t xml:space="preserve"> сельского поселения </w:t>
      </w: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2015 год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 xml:space="preserve">Для повышения результативности экономики администрация </w:t>
      </w:r>
      <w:r>
        <w:t>Скрипнянского</w:t>
      </w:r>
      <w:r>
        <w:rPr>
          <w:color w:val="000000"/>
        </w:rPr>
        <w:t xml:space="preserve"> сельского поселения уделяет внимание пополнению доходной части бюджета </w:t>
      </w:r>
      <w:r>
        <w:t>Скрипнянского</w:t>
      </w:r>
      <w:r>
        <w:rPr>
          <w:color w:val="000000"/>
        </w:rPr>
        <w:t xml:space="preserve"> сельского поселения и оптимизации его расходов.</w:t>
      </w:r>
    </w:p>
    <w:p w:rsidR="007A6401" w:rsidRDefault="007A6401" w:rsidP="00437022">
      <w:pPr>
        <w:tabs>
          <w:tab w:val="left" w:pos="540"/>
        </w:tabs>
        <w:rPr>
          <w:b/>
          <w:bCs/>
          <w:color w:val="000000"/>
        </w:rPr>
      </w:pPr>
      <w:r>
        <w:rPr>
          <w:color w:val="000000"/>
        </w:rPr>
        <w:t xml:space="preserve">Определяющую роль  в развитии поселения играет бюджет. Самое главное обеспечить устойчивость бюджета. Основной налогоплательщик поселения наше сельхозпредприятие, и пока оно не </w:t>
      </w:r>
      <w:proofErr w:type="gramStart"/>
      <w:r>
        <w:rPr>
          <w:color w:val="000000"/>
        </w:rPr>
        <w:t>станет крепко на ноги не будет</w:t>
      </w:r>
      <w:proofErr w:type="gramEnd"/>
      <w:r>
        <w:rPr>
          <w:color w:val="000000"/>
        </w:rPr>
        <w:t xml:space="preserve"> и стабильности в бюджете.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b/>
          <w:bCs/>
          <w:color w:val="000000"/>
        </w:rPr>
        <w:t>В 2015 году доходы бюджета поселения составили 2451042,96  рублей</w:t>
      </w:r>
      <w:r>
        <w:rPr>
          <w:color w:val="000000"/>
        </w:rPr>
        <w:t xml:space="preserve">, 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 xml:space="preserve">В целом структура доходной части бюджета </w:t>
      </w:r>
      <w:r>
        <w:t>Скрипнянского</w:t>
      </w:r>
      <w:r>
        <w:rPr>
          <w:color w:val="000000"/>
        </w:rPr>
        <w:t xml:space="preserve"> сельского поселения выглядит следующим образом:</w:t>
      </w:r>
    </w:p>
    <w:p w:rsidR="007A6401" w:rsidRDefault="007A6401" w:rsidP="00437022">
      <w:pPr>
        <w:tabs>
          <w:tab w:val="left" w:pos="540"/>
        </w:tabs>
        <w:ind w:firstLine="567"/>
        <w:rPr>
          <w:b/>
          <w:bCs/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собственные налоги  составляют 829 271,96 руб.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 xml:space="preserve">Проводилась работа по сокращению  недоимки, в адрес неплательщиков  было направлено 91 уведомление о необходимости оплатить образовавшуюся задолженность, </w:t>
      </w:r>
      <w:proofErr w:type="gramStart"/>
      <w:r>
        <w:rPr>
          <w:color w:val="000000"/>
        </w:rPr>
        <w:t>но</w:t>
      </w:r>
      <w:proofErr w:type="gramEnd"/>
      <w:r>
        <w:rPr>
          <w:color w:val="000000"/>
        </w:rPr>
        <w:t xml:space="preserve"> к сожалению  ещё много граждан, которые уклоняются от уплаты налогов.</w:t>
      </w:r>
    </w:p>
    <w:p w:rsidR="007A6401" w:rsidRDefault="007A6401" w:rsidP="00437022">
      <w:pPr>
        <w:tabs>
          <w:tab w:val="left" w:pos="540"/>
        </w:tabs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-прочие безвозмездные поступления –1 202 900 руб.,</w:t>
      </w:r>
    </w:p>
    <w:p w:rsidR="007A6401" w:rsidRDefault="007A6401" w:rsidP="00437022">
      <w:pPr>
        <w:numPr>
          <w:ilvl w:val="0"/>
          <w:numId w:val="15"/>
        </w:numPr>
        <w:tabs>
          <w:tab w:val="left" w:pos="540"/>
        </w:tabs>
        <w:suppressAutoHyphens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объем средств, направленных в поселение в виде субвенций предусмотренных на выполнение государственных полномочий (ВУС) на 2015 год, составил 66,7 рублей.</w:t>
      </w:r>
    </w:p>
    <w:p w:rsidR="007A6401" w:rsidRDefault="007A6401" w:rsidP="00437022">
      <w:pPr>
        <w:numPr>
          <w:ilvl w:val="0"/>
          <w:numId w:val="15"/>
        </w:numPr>
        <w:tabs>
          <w:tab w:val="left" w:pos="540"/>
        </w:tabs>
        <w:suppressAutoHyphens/>
        <w:ind w:firstLine="567"/>
        <w:rPr>
          <w:color w:val="000000"/>
        </w:rPr>
      </w:pPr>
      <w:r>
        <w:rPr>
          <w:color w:val="000000"/>
        </w:rPr>
        <w:t>Субсидии на уличное освещение 19 271тыс. рублей.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b/>
          <w:bCs/>
          <w:color w:val="000000"/>
        </w:rPr>
        <w:lastRenderedPageBreak/>
        <w:t>Расходы бюджета за 2015 год составили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 xml:space="preserve"> В связи с дефицитом бюджета заработная плата главы работников администрации уменьшена на 20 %, а экономия за счёт вакансии ставки библиотекаря КДЦ по сравнению с 2014 годом составила 32 %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На оплату электроэнергии с уличным освещением  израсходовано 70648 рублей.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r>
        <w:rPr>
          <w:color w:val="000000"/>
        </w:rPr>
        <w:t>Уличное освещение — на территории поселения имеет 22 светильника</w:t>
      </w:r>
      <w:r w:rsidR="005D724B">
        <w:rPr>
          <w:color w:val="000000"/>
        </w:rPr>
        <w:t>.</w:t>
      </w:r>
      <w:r>
        <w:rPr>
          <w:color w:val="000000"/>
        </w:rPr>
        <w:t xml:space="preserve"> В 2</w:t>
      </w:r>
      <w:r w:rsidR="005D724B">
        <w:rPr>
          <w:color w:val="000000"/>
        </w:rPr>
        <w:t>014 году было  получено субсидий</w:t>
      </w:r>
      <w:bookmarkStart w:id="0" w:name="_GoBack"/>
      <w:bookmarkEnd w:id="0"/>
      <w:r>
        <w:rPr>
          <w:color w:val="000000"/>
        </w:rPr>
        <w:t xml:space="preserve"> на уличное освещение из областного бюджета 41 тыс. рублей они полностью были использованы по назначению, а в2015 году получено только 19 271тыс. рублей, которые были использованы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3-х месяцев, поэтому в летнее время на уличном освещении приходилось экономить, в течение трёх месяцев оно было отключено.</w:t>
      </w:r>
    </w:p>
    <w:p w:rsidR="007A6401" w:rsidRDefault="007A6401" w:rsidP="00437022">
      <w:pPr>
        <w:tabs>
          <w:tab w:val="left" w:pos="0"/>
          <w:tab w:val="left" w:pos="30"/>
        </w:tabs>
        <w:ind w:left="555" w:firstLine="567"/>
        <w:rPr>
          <w:color w:val="000000"/>
        </w:rPr>
      </w:pPr>
      <w:r>
        <w:rPr>
          <w:color w:val="000000"/>
        </w:rPr>
        <w:t>Услуги  связи составили 69 316,16 рублей, из них, в том числе интернет, установка и помесячная оплата за пользование интернетом.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В рамках муниципальной целевой программы «Осуществление дорожной деятельности в части содержания и </w:t>
      </w:r>
      <w:proofErr w:type="gramStart"/>
      <w:r>
        <w:rPr>
          <w:color w:val="000000"/>
        </w:rPr>
        <w:t>ремонта</w:t>
      </w:r>
      <w:proofErr w:type="gramEnd"/>
      <w:r>
        <w:rPr>
          <w:color w:val="000000"/>
        </w:rPr>
        <w:t xml:space="preserve"> автомобильных дорог местного значения в границах Скрипнянского сельского поселения Воронежской области.» </w:t>
      </w:r>
    </w:p>
    <w:p w:rsidR="007A6401" w:rsidRDefault="007A6401" w:rsidP="00437022">
      <w:pPr>
        <w:tabs>
          <w:tab w:val="left" w:pos="0"/>
          <w:tab w:val="left" w:pos="30"/>
        </w:tabs>
        <w:rPr>
          <w:color w:val="000000"/>
        </w:rPr>
      </w:pPr>
      <w:r>
        <w:rPr>
          <w:color w:val="000000"/>
        </w:rPr>
        <w:t xml:space="preserve">   Поступления дорожного фонда, были израсходованы  на  отсыпку грунтовых дорог. Отсыпана Улица Верхняя, улица Ворошилова и частично улица Ленина. Работы проведены были организацией «Спецуправление -5» руководитель Ярцев Михаил Егорович и организация ООО «Стройиндустрия» руководитель Труфанов Андрей Фёдорович. В 2016 году планируется поступившие деньги израсходовать на дальнейшую отсыпку улицы Ленина и подъезд до кладбища.</w:t>
      </w:r>
    </w:p>
    <w:p w:rsidR="007A6401" w:rsidRDefault="007A6401" w:rsidP="00437022">
      <w:pPr>
        <w:tabs>
          <w:tab w:val="left" w:pos="540"/>
        </w:tabs>
        <w:rPr>
          <w:i/>
          <w:iCs/>
          <w:color w:val="000000"/>
        </w:rPr>
      </w:pPr>
      <w:r>
        <w:rPr>
          <w:color w:val="000000"/>
        </w:rPr>
        <w:t xml:space="preserve">         На содержание КДЦ израсходовано - 313 291,53 рублей, в том числе заработная плата и коммунальные услуги.</w:t>
      </w:r>
    </w:p>
    <w:p w:rsidR="007A6401" w:rsidRDefault="007A6401" w:rsidP="00437022">
      <w:pPr>
        <w:tabs>
          <w:tab w:val="left" w:pos="540"/>
        </w:tabs>
      </w:pPr>
    </w:p>
    <w:p w:rsidR="007A6401" w:rsidRDefault="007A6401" w:rsidP="00437022">
      <w:pPr>
        <w:ind w:firstLine="567"/>
        <w:jc w:val="center"/>
        <w:rPr>
          <w:b/>
          <w:bCs/>
        </w:rPr>
      </w:pPr>
      <w:r>
        <w:rPr>
          <w:b/>
          <w:bCs/>
        </w:rPr>
        <w:t>Организация досуга и библиотечного обслуживания населения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В социальном развитии нашего поселения главная роль принадлежит сельскому Дому культуры. В целях обеспечения создания условий для организации досуга двери дома культуры всегда открыты для всех желающих. Большое внимание уделяется детям и подросткам. На базе Дома культуры ведут свою работу кружки детский хоровой кружок «Фантазия», фольклорный ансамбль «Деревенька», кружки «Юный Цветовод», «Умелые ручки» проводятся культурно-массовые мероприятия, включая дискотеки, которые проводятся регулярно по субботам, воскресеньям. </w:t>
      </w:r>
    </w:p>
    <w:p w:rsidR="007A6401" w:rsidRDefault="007A6401" w:rsidP="004370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>
        <w:rPr>
          <w:sz w:val="28"/>
          <w:szCs w:val="28"/>
        </w:rPr>
        <w:t xml:space="preserve"> 2015 году в Скрипнянском Доме Культуры мероприятия проводились в форме праздничных концертов, тематических бесед, игровых программ, викторин и конкурсов, были отмечены все основные государственные  даты в рамках социально – творческого плана. </w:t>
      </w:r>
      <w:r>
        <w:rPr>
          <w:color w:val="000000"/>
          <w:sz w:val="28"/>
          <w:szCs w:val="28"/>
        </w:rPr>
        <w:t>На базе Дома культуры проводились новогодние мероприятия, праздники, посвящённые Дню Защитника Отечества, 8 марта. Большая работа проведена в связи с празднованием 70-летие Победы в Великой Отечественной войне. И в то же время</w:t>
      </w:r>
    </w:p>
    <w:p w:rsidR="007A6401" w:rsidRDefault="007A6401" w:rsidP="00437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феврале в честь дня «Защитника Отечества» в РДК Юбилейном прошёл концерт «Красная гвоздика», в котором принимала участие ученица 9 класса Гавшина Анастасия, заняла в этом конкурсе третье место. Так же приняли участие в районном конкурсе художественного слова «Ваши судьбы война срифмовала». Харламова Алина и учитель школы Игнатенко Елена Алексеевна были отмечены благодарностями. В Доме культуры была организована выставка фотографий односельчан, участников войны. В преддверии празднования Дня Победы, работники ДК и учащиеся школы провели акцию «Неделя добрых дел». В селе Скрипниково День Победы встретили акцией «Бессмертный полк». Колона с портретами погибших родственников и ветеранов войны, умерших в мирное время начала своё движение от Скрипнянской школы к центру села. По дороге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колоне присоединились жители села и коллективы предприятий. Под колокольный звон колонна подошла к храму Архистратига Божия Михаила, где всех собравшихся приветствовал  благочинный Калачеевского церковного округа иерей Евгений Бей, он пригласил пройти в храм и зажечь свечу в память о защитниках нашей Родины, в храме была отслужена панихида. </w:t>
      </w:r>
    </w:p>
    <w:p w:rsidR="007A6401" w:rsidRDefault="007A6401" w:rsidP="00437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Праздничные мероприятия продолжились на центральной площади села, возле сельского дома культуры. Проведён митинг. Затем все были приглашены в Дом Культуры на праздничный концерт «Неугасима память поколений». В апреле проведена акция «Лес Победы» было высажено 330 деревьев: сосны дуба, рябины, берёзы, заложены аллеи в существующем парке около Дома Культуры, около памятника погибшим воинам, на территории школы и при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въезде в село. Вся работа проводилась совместно с учителями и учащимися Скрипнянской школы. </w:t>
      </w:r>
    </w:p>
    <w:p w:rsidR="007A6401" w:rsidRDefault="007A6401" w:rsidP="00437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Большим событием для нашего села стал 16.05.2015 года </w:t>
      </w:r>
      <w:r>
        <w:rPr>
          <w:color w:val="000000"/>
          <w:sz w:val="28"/>
          <w:szCs w:val="28"/>
        </w:rPr>
        <w:t xml:space="preserve">визит Правящего Архиерея </w:t>
      </w:r>
      <w:proofErr w:type="spellStart"/>
      <w:r>
        <w:rPr>
          <w:color w:val="000000"/>
          <w:sz w:val="28"/>
          <w:szCs w:val="28"/>
        </w:rPr>
        <w:t>Россошанской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Острогожской</w:t>
      </w:r>
      <w:proofErr w:type="spellEnd"/>
      <w:r>
        <w:rPr>
          <w:color w:val="000000"/>
          <w:sz w:val="28"/>
          <w:szCs w:val="28"/>
        </w:rPr>
        <w:t xml:space="preserve"> епархии владыки Андрея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озле сельского Дома культуры состоялся митинг, на котором выступили владыка и глава администрации Калачеевского муниципального района </w:t>
      </w:r>
      <w:proofErr w:type="spellStart"/>
      <w:r>
        <w:rPr>
          <w:color w:val="000000"/>
          <w:sz w:val="28"/>
          <w:szCs w:val="28"/>
        </w:rPr>
        <w:t>Н.Т.Котолевский</w:t>
      </w:r>
      <w:proofErr w:type="spellEnd"/>
      <w:r>
        <w:rPr>
          <w:color w:val="000000"/>
          <w:sz w:val="28"/>
          <w:szCs w:val="28"/>
        </w:rPr>
        <w:t xml:space="preserve"> и затем возложили цветы к мемориалу павшим воинам После возложения Правящий Архиерей совершил Всенощное бдение в Архангельском храме с. Скрипниково. </w:t>
      </w:r>
    </w:p>
    <w:p w:rsidR="007A6401" w:rsidRDefault="007A6401" w:rsidP="00437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апреле приняли участие в районном православном мероприятии « «Пасхальная Весна». Ученица 9 класса Гавшина Анастасия в конкурсе православной песни заняла первое место.</w:t>
      </w:r>
    </w:p>
    <w:p w:rsidR="007A6401" w:rsidRDefault="007A6401" w:rsidP="00437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летних каникулах прошли мероприятия с детьми, поход на природу с играми «Край родной прекрасный самый», «Иван Купала», спортивные соревнования,</w:t>
      </w:r>
    </w:p>
    <w:p w:rsidR="007A6401" w:rsidRDefault="007A6401" w:rsidP="00437022">
      <w:pPr>
        <w:ind w:firstLine="708"/>
      </w:pPr>
      <w:r>
        <w:lastRenderedPageBreak/>
        <w:t xml:space="preserve">проводились мероприятия по профилактике курения, алкоголя. Перед ребятами выступил заведующий Скрипнянским ФАПом Соболев Ю.В. с лекцией о вреде курения и алкоголя. </w:t>
      </w:r>
    </w:p>
    <w:p w:rsidR="007A6401" w:rsidRDefault="006E1B28" w:rsidP="00437022">
      <w:r>
        <w:t xml:space="preserve">22 </w:t>
      </w:r>
      <w:r w:rsidR="007A6401">
        <w:t>июня  около Дома культуры проведён митинг «Памяти и скорби»</w:t>
      </w:r>
    </w:p>
    <w:p w:rsidR="007A6401" w:rsidRDefault="007A6401" w:rsidP="00437022">
      <w:r>
        <w:t xml:space="preserve"> Коллектив художественной самодеятельности Дома культуры  принял активное участие 25 августа 2015 года в Областном Фестивале Хлеба и</w:t>
      </w:r>
    </w:p>
    <w:p w:rsidR="007A6401" w:rsidRDefault="007A6401" w:rsidP="00437022">
      <w:r>
        <w:t xml:space="preserve">26 сентября 2015 года в праздничном мероприятии, посвящённом «300 - летию основания города Калача». </w:t>
      </w:r>
    </w:p>
    <w:p w:rsidR="007A6401" w:rsidRDefault="007A6401" w:rsidP="00437022">
      <w:pPr>
        <w:ind w:firstLine="708"/>
      </w:pPr>
      <w:r>
        <w:t>В преддверии дня пожилых людей работники администрации посетили на дому жителей кому 80 лет и старше поздравили с праздником и вручили сладости</w:t>
      </w:r>
      <w:r w:rsidR="001E1FFE">
        <w:t>.</w:t>
      </w:r>
      <w:r>
        <w:t xml:space="preserve"> 1 октября провели для всех жителей села пенсионного возраста огонёк, участники художественной самодеятельности Скрипнянского СДК праздничным концертом поздравили пожилых людей с праздником.</w:t>
      </w:r>
    </w:p>
    <w:p w:rsidR="007A6401" w:rsidRDefault="007A6401" w:rsidP="00437022">
      <w:pPr>
        <w:ind w:firstLine="708"/>
      </w:pPr>
      <w:r>
        <w:t>2 октября в городе Павловске прошел зональный тур фестиваля  «Воронеж многонациональный». Калачеевский район представляли жители села Скрипниково вокальный дуэт Харламова Г.И. и Звягинцева М.И. Они исполнили песню на чувашском языке и порадовали зрителей задорными чувашскими частушками. Угостили всех, желающих национальными блюдами и чувашским пивом.</w:t>
      </w:r>
    </w:p>
    <w:p w:rsidR="007A6401" w:rsidRDefault="007A6401" w:rsidP="00437022">
      <w:pPr>
        <w:pStyle w:val="a3"/>
        <w:shd w:val="clear" w:color="auto" w:fill="F7F7F7"/>
        <w:spacing w:line="285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 ноября в честь праздника Дня Народного Единства в Скрипнянском ДК прошел тематический концерт «Моя Россия, моя страна!».</w:t>
      </w:r>
    </w:p>
    <w:p w:rsidR="007A6401" w:rsidRDefault="007A6401" w:rsidP="00437022">
      <w:pPr>
        <w:pStyle w:val="a3"/>
        <w:shd w:val="clear" w:color="auto" w:fill="F7F7F7"/>
        <w:spacing w:line="285" w:lineRule="atLeast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21 ноября в Скрипниково отметили День села. </w:t>
      </w:r>
      <w:r>
        <w:rPr>
          <w:color w:val="000000"/>
          <w:sz w:val="28"/>
          <w:szCs w:val="28"/>
        </w:rPr>
        <w:t xml:space="preserve">Праздник начался с литургии, которую провели Благочинный Калачеевского церковного округа иерей Евгений Бей и настоятель местного храма иерей Андрей в сопровождении Воронежского хора митрополита "Символ веры" под руководством Серафима </w:t>
      </w:r>
      <w:proofErr w:type="spellStart"/>
      <w:r>
        <w:rPr>
          <w:color w:val="000000"/>
          <w:sz w:val="28"/>
          <w:szCs w:val="28"/>
        </w:rPr>
        <w:t>Дубанова</w:t>
      </w:r>
      <w:proofErr w:type="spellEnd"/>
      <w:r>
        <w:rPr>
          <w:color w:val="000000"/>
          <w:sz w:val="28"/>
          <w:szCs w:val="28"/>
        </w:rPr>
        <w:t>. После этого праздничное мероприятие продолжилось в Доме культуры.  Жителей с праздником поздравили и выступили с концертной программой участники хора «Символ веры» и местные артисты художественной самодеятельности, а также учителя и учащиеся Скрипнянской школы.</w:t>
      </w:r>
    </w:p>
    <w:p w:rsidR="007A6401" w:rsidRDefault="007A6401" w:rsidP="00437022">
      <w:pPr>
        <w:rPr>
          <w:lang w:eastAsia="en-US"/>
        </w:rPr>
      </w:pPr>
      <w:r>
        <w:rPr>
          <w:lang w:eastAsia="en-US"/>
        </w:rPr>
        <w:t xml:space="preserve">         29, 30 декабря в Доме культуры проведены новогодние мероприятия для дошкольников, для школьников и для молодёжи 31 декабря проведён Новогодний праздничный концерт. За несколько часов до Нового года участники художественной самодеятельности порадовали жителей села веселыми песнями, танцами, шутками.</w:t>
      </w:r>
    </w:p>
    <w:p w:rsidR="007A6401" w:rsidRDefault="007A6401" w:rsidP="00437022">
      <w:pPr>
        <w:rPr>
          <w:lang w:eastAsia="en-US"/>
        </w:rPr>
      </w:pPr>
      <w:r>
        <w:rPr>
          <w:color w:val="000000"/>
        </w:rPr>
        <w:t>В течение года уделялось внимание сп</w:t>
      </w:r>
      <w:r w:rsidR="006E1B28">
        <w:rPr>
          <w:color w:val="000000"/>
        </w:rPr>
        <w:t xml:space="preserve">ортивным мероприятиям, </w:t>
      </w:r>
      <w:r>
        <w:rPr>
          <w:color w:val="000000"/>
        </w:rPr>
        <w:t xml:space="preserve">  принимали участие в районных спортивных мероприятиях</w:t>
      </w:r>
      <w:r w:rsidR="006E1B28">
        <w:rPr>
          <w:color w:val="000000"/>
        </w:rPr>
        <w:t xml:space="preserve">. </w:t>
      </w:r>
      <w:proofErr w:type="gramStart"/>
      <w:r w:rsidR="006E1B28">
        <w:rPr>
          <w:color w:val="000000"/>
        </w:rPr>
        <w:t>В рамках районной спартакиады</w:t>
      </w:r>
      <w:r w:rsidR="001E1FFE">
        <w:rPr>
          <w:color w:val="000000"/>
        </w:rPr>
        <w:t>,</w:t>
      </w:r>
      <w:r w:rsidR="006E1B28">
        <w:rPr>
          <w:color w:val="000000"/>
        </w:rPr>
        <w:t xml:space="preserve"> </w:t>
      </w:r>
      <w:r>
        <w:rPr>
          <w:color w:val="000000"/>
        </w:rPr>
        <w:t xml:space="preserve"> заняли в третей группе поселений</w:t>
      </w:r>
      <w:r w:rsidR="001E1FFE">
        <w:rPr>
          <w:color w:val="000000"/>
        </w:rPr>
        <w:t>,</w:t>
      </w:r>
      <w:r>
        <w:rPr>
          <w:color w:val="000000"/>
        </w:rPr>
        <w:t xml:space="preserve"> почётное второе место и награждены грамотой и кубком. </w:t>
      </w:r>
      <w:proofErr w:type="gramEnd"/>
    </w:p>
    <w:p w:rsidR="007A6401" w:rsidRDefault="007A6401" w:rsidP="00437022">
      <w:pPr>
        <w:rPr>
          <w:color w:val="000000"/>
          <w:lang w:eastAsia="ar-SA"/>
        </w:rPr>
      </w:pPr>
      <w:r>
        <w:rPr>
          <w:color w:val="000000"/>
        </w:rPr>
        <w:t>Работает библиотека с книжным фондом 6150 экземпляров.</w:t>
      </w:r>
    </w:p>
    <w:p w:rsidR="007A6401" w:rsidRDefault="007A6401" w:rsidP="00437022">
      <w:pPr>
        <w:tabs>
          <w:tab w:val="left" w:pos="540"/>
        </w:tabs>
        <w:rPr>
          <w:b/>
          <w:bCs/>
          <w:color w:val="000000"/>
        </w:rPr>
      </w:pPr>
    </w:p>
    <w:p w:rsidR="007A6401" w:rsidRDefault="007A6401" w:rsidP="00437022">
      <w:pPr>
        <w:tabs>
          <w:tab w:val="left" w:pos="540"/>
        </w:tabs>
        <w:rPr>
          <w:b/>
          <w:bCs/>
          <w:color w:val="000000"/>
        </w:rPr>
      </w:pPr>
    </w:p>
    <w:p w:rsidR="007A6401" w:rsidRDefault="007A6401" w:rsidP="00437022">
      <w:pPr>
        <w:tabs>
          <w:tab w:val="left" w:pos="54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Исполнение полномочий в области ЖКХ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proofErr w:type="gramStart"/>
      <w:r>
        <w:rPr>
          <w:color w:val="000000"/>
        </w:rPr>
        <w:t>На территории поселения создан ТОС (территориальное общественное управление), отправлена заявка о выделении денег на ремонт мостов.</w:t>
      </w:r>
      <w:proofErr w:type="gramEnd"/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Водоснабжением населения на территории поселения занимается ООО «Скрипнянская Нива» подписан договор на 2016год. В Воронеже в государственном управлении тарифов установлены тарифы на 2016 год они по району самые низкие: 1 полугодие 20,23 рубля, 2 полугодие 21,04 рублей.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     В зимний период 2014 -2015 года помощь в очистке дорог поселения от снега оказывает ООО «Эко Технологии», а также в летнее время оказана была помощь в окультуривании свалки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    В течение года оказывали помощь в снабжении населения баллонами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сжиженным газом.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 Места захоронения - стараемся поддерживать в чистоте, в летнее время приходилось несколько раз проводить выкос травы, но сил и средств порой не хватает.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>Администрацией было вручено 25 предписаний по ненадлежащему содержанию придомовых территорий, делались устные замечания, до штрафов дело не доходило в течение указанного срока нарушения устранялись.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  На территории поселения регулярно проводятся субботники, а по пятницам санитарные дни. Помощь в наведении порядка оказывают работники медпункта, магазина почты, учителя и учащиеся Скрипнянской школы. По благоустройству территории и в вывозе мусора с территории поселения в 2015 году оказывали помощь ООО «Скрипнянская Нива», ООО «Эко Технологии», ИП «Хватов», ИП «Мурадян».</w:t>
      </w:r>
    </w:p>
    <w:p w:rsidR="007A6401" w:rsidRDefault="007A6401" w:rsidP="00437022">
      <w:pPr>
        <w:rPr>
          <w:color w:val="000000"/>
        </w:rPr>
      </w:pPr>
    </w:p>
    <w:p w:rsidR="007A6401" w:rsidRDefault="007A6401" w:rsidP="00437022">
      <w:pPr>
        <w:ind w:firstLine="567"/>
        <w:rPr>
          <w:color w:val="000000"/>
        </w:rPr>
      </w:pPr>
      <w:r>
        <w:rPr>
          <w:b/>
          <w:bCs/>
          <w:color w:val="000000"/>
        </w:rPr>
        <w:t>По вопросам ГО и ЧС.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На территории Скрипнянского сельского поселения имеются два пруда Верхний и Нижний, которые в осенне-весенний период создают опасность для села, в это время проводится дежурство работников администрации и отслеживание уровня воды в данных прудах.</w:t>
      </w:r>
      <w:proofErr w:type="gramEnd"/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На территории поселения был один пожар в марте на улице Ворошилова в результате, которого сгорел один нежилой дом. Огонь </w:t>
      </w:r>
      <w:proofErr w:type="gramStart"/>
      <w:r>
        <w:rPr>
          <w:color w:val="000000"/>
        </w:rPr>
        <w:t>пришёл со стороны Новой Криуши горела</w:t>
      </w:r>
      <w:proofErr w:type="gramEnd"/>
      <w:r>
        <w:rPr>
          <w:color w:val="000000"/>
        </w:rPr>
        <w:t xml:space="preserve"> сухая трава и так как на улице Ворошилова при въезде в село около километра нежилых домов огонь подошёл со стороны пустыря сразу ко многим строениям, в результате один дом сгорел. Слова благодарности хочется сказать Новокриушанской команде пожарников, которые всегда первыми приходят на помощь во главе с </w:t>
      </w:r>
      <w:proofErr w:type="spellStart"/>
      <w:r>
        <w:rPr>
          <w:color w:val="000000"/>
        </w:rPr>
        <w:t>Есиным</w:t>
      </w:r>
      <w:proofErr w:type="spellEnd"/>
      <w:r>
        <w:rPr>
          <w:color w:val="000000"/>
        </w:rPr>
        <w:t xml:space="preserve"> Александром Николаевичем. 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t>Выявлена группа социально</w:t>
      </w:r>
      <w:r w:rsidR="001E1FFE">
        <w:rPr>
          <w:color w:val="000000"/>
        </w:rPr>
        <w:t>го риска</w:t>
      </w:r>
      <w:r>
        <w:rPr>
          <w:color w:val="000000"/>
        </w:rPr>
        <w:t>, употребляющие спиртные напитки</w:t>
      </w:r>
      <w:r w:rsidR="001E1FFE">
        <w:rPr>
          <w:color w:val="000000"/>
        </w:rPr>
        <w:t xml:space="preserve"> и одиноко проживающие</w:t>
      </w:r>
      <w:r>
        <w:rPr>
          <w:color w:val="000000"/>
        </w:rPr>
        <w:t xml:space="preserve">, с которыми работники администрации проводятся беседы, а так же, </w:t>
      </w:r>
      <w:proofErr w:type="gramStart"/>
      <w:r>
        <w:rPr>
          <w:color w:val="000000"/>
        </w:rPr>
        <w:t>пользуясь</w:t>
      </w:r>
      <w:proofErr w:type="gramEnd"/>
      <w:r>
        <w:rPr>
          <w:color w:val="000000"/>
        </w:rPr>
        <w:t xml:space="preserve"> случаем, хотелось обратиться ко всем жителям села будьте бдительны и соблюдайте все меры пожарной безопасности. </w:t>
      </w:r>
    </w:p>
    <w:p w:rsidR="007A6401" w:rsidRDefault="007A6401" w:rsidP="00437022">
      <w:pPr>
        <w:tabs>
          <w:tab w:val="left" w:pos="540"/>
        </w:tabs>
        <w:rPr>
          <w:color w:val="000000"/>
        </w:rPr>
      </w:pPr>
      <w:r>
        <w:rPr>
          <w:color w:val="000000"/>
        </w:rPr>
        <w:lastRenderedPageBreak/>
        <w:t xml:space="preserve">На территории поселения в текущем году </w:t>
      </w:r>
      <w:proofErr w:type="gramStart"/>
      <w:r>
        <w:rPr>
          <w:color w:val="000000"/>
        </w:rPr>
        <w:t>создан</w:t>
      </w:r>
      <w:proofErr w:type="gramEnd"/>
      <w:r>
        <w:rPr>
          <w:color w:val="000000"/>
        </w:rPr>
        <w:t xml:space="preserve"> ТОС (территори</w:t>
      </w:r>
      <w:r w:rsidR="006E1B28">
        <w:rPr>
          <w:color w:val="000000"/>
        </w:rPr>
        <w:t>альное общественное управление). В</w:t>
      </w:r>
      <w:r>
        <w:rPr>
          <w:color w:val="000000"/>
        </w:rPr>
        <w:t xml:space="preserve"> 2016 году хотелось бы активизиро</w:t>
      </w:r>
      <w:r w:rsidR="006E1B28">
        <w:rPr>
          <w:color w:val="000000"/>
        </w:rPr>
        <w:t xml:space="preserve">вать работу </w:t>
      </w:r>
      <w:proofErr w:type="spellStart"/>
      <w:r w:rsidR="006E1B28">
        <w:rPr>
          <w:color w:val="000000"/>
        </w:rPr>
        <w:t>ТОСов</w:t>
      </w:r>
      <w:proofErr w:type="spellEnd"/>
      <w:r w:rsidR="006E1B28">
        <w:rPr>
          <w:color w:val="000000"/>
        </w:rPr>
        <w:t xml:space="preserve"> и </w:t>
      </w:r>
      <w:proofErr w:type="spellStart"/>
      <w:r w:rsidR="006E1B28">
        <w:rPr>
          <w:color w:val="000000"/>
        </w:rPr>
        <w:t>уличкомов</w:t>
      </w:r>
      <w:proofErr w:type="spellEnd"/>
      <w:r w:rsidR="006E1B28">
        <w:rPr>
          <w:color w:val="000000"/>
        </w:rPr>
        <w:t>. О</w:t>
      </w:r>
      <w:r>
        <w:rPr>
          <w:color w:val="000000"/>
        </w:rPr>
        <w:t xml:space="preserve">тправлена заявка о выделении денег на ремонт мостов. </w:t>
      </w:r>
    </w:p>
    <w:p w:rsidR="007A6401" w:rsidRDefault="007A6401" w:rsidP="0043702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Но не решённых проблем довольно много. Всё это обязывает работать администрацию более напряжённо, искать новые пути решения проблем.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В 2016 планируется 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1. Продолжить работы по отсыпке дорог поселения щебнем.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2. Расширить сеть уличного освещения (5 светильников)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 xml:space="preserve">3.Хотелось бы войти в программу по строительству тротуарных дорожек и замене электропроводки в Доме культуры. </w:t>
      </w:r>
    </w:p>
    <w:p w:rsidR="007A6401" w:rsidRDefault="007A6401" w:rsidP="00437022">
      <w:pPr>
        <w:tabs>
          <w:tab w:val="left" w:pos="540"/>
        </w:tabs>
        <w:ind w:firstLine="567"/>
        <w:rPr>
          <w:color w:val="000000"/>
        </w:rPr>
      </w:pPr>
      <w:proofErr w:type="gramStart"/>
      <w:r>
        <w:rPr>
          <w:color w:val="000000"/>
        </w:rPr>
        <w:t xml:space="preserve">В заключении мне хотелось бы сказать слова благодарности аппарату районной администрации во главе с </w:t>
      </w:r>
      <w:proofErr w:type="spellStart"/>
      <w:r>
        <w:rPr>
          <w:color w:val="000000"/>
        </w:rPr>
        <w:t>Котолевским</w:t>
      </w:r>
      <w:proofErr w:type="spellEnd"/>
      <w:r>
        <w:rPr>
          <w:color w:val="000000"/>
        </w:rPr>
        <w:t xml:space="preserve"> Н.Т. и </w:t>
      </w:r>
      <w:proofErr w:type="spellStart"/>
      <w:r>
        <w:rPr>
          <w:color w:val="000000"/>
        </w:rPr>
        <w:t>Шулекиным</w:t>
      </w:r>
      <w:proofErr w:type="spellEnd"/>
      <w:r>
        <w:rPr>
          <w:color w:val="000000"/>
        </w:rPr>
        <w:t xml:space="preserve"> В.И., руководителям сельхозпредприятия во главе с Кобелевым Алексеем Петровичем, фермерским хозяйствам </w:t>
      </w:r>
      <w:proofErr w:type="spellStart"/>
      <w:r>
        <w:rPr>
          <w:color w:val="000000"/>
        </w:rPr>
        <w:t>Хватову</w:t>
      </w:r>
      <w:proofErr w:type="spellEnd"/>
      <w:r>
        <w:rPr>
          <w:color w:val="000000"/>
        </w:rPr>
        <w:t xml:space="preserve"> А.Н., Мурадян Г.А., депутатам Совета народных депутатов Скрипнянского поселения, за помощь, оказанную в работе по выполнению мероприятий, направленных на улучшение жизни жителей нашего поселения.</w:t>
      </w:r>
      <w:proofErr w:type="gramEnd"/>
      <w:r>
        <w:rPr>
          <w:color w:val="000000"/>
        </w:rPr>
        <w:t xml:space="preserve"> А так же всем жителям села, которые являются не равнодушными наблюдателями, а живыми участниками общественной жизни села, которые хотят, чтобы село жило, развивалось, становилось лучше и краше. Спасибо за помощь.</w:t>
      </w:r>
    </w:p>
    <w:p w:rsidR="007A6401" w:rsidRDefault="006E1B28" w:rsidP="006E1B28">
      <w:pPr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7A6401">
        <w:rPr>
          <w:color w:val="000000"/>
        </w:rPr>
        <w:t>Мы считаемся не перспективным селом, численность населения уменьшается, не хватает в бюджете поселения денежных средств проложить асфальт по селу, построить мосты, открыть детский садик, но при нашем положении радует то, что у нас не закрыта не одна из организаций, работает школа, медпункт, почта, открыты двери Дома культуры, магазина, в праздничные дни проходят концертные программы, мы поём и танцуем, рождаются дети</w:t>
      </w:r>
      <w:proofErr w:type="gramEnd"/>
      <w:r w:rsidR="007A6401">
        <w:rPr>
          <w:color w:val="000000"/>
        </w:rPr>
        <w:t>, звонят колокола и жизнь продолжается. Анализируя итоги прошедшего года, необходимо признать, что деятельность местной власти – мы рядом с людьми и конечно мы пытаемся сотрудничать и решать многие вопросы все вместе,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Еще раз спасибо за совместную работу.</w:t>
      </w:r>
    </w:p>
    <w:p w:rsidR="007A6401" w:rsidRDefault="007A6401" w:rsidP="00437022">
      <w:pPr>
        <w:ind w:firstLine="567"/>
        <w:rPr>
          <w:color w:val="000000"/>
        </w:rPr>
      </w:pPr>
    </w:p>
    <w:p w:rsidR="007A6401" w:rsidRDefault="007A6401" w:rsidP="00437022">
      <w:pPr>
        <w:ind w:firstLine="567"/>
        <w:rPr>
          <w:color w:val="000000"/>
        </w:rPr>
      </w:pPr>
      <w:r>
        <w:rPr>
          <w:color w:val="000000"/>
        </w:rPr>
        <w:t>Спасибо за внимание!</w:t>
      </w:r>
    </w:p>
    <w:p w:rsidR="007A6401" w:rsidRDefault="007A6401" w:rsidP="00437022">
      <w:pPr>
        <w:ind w:firstLine="567"/>
        <w:rPr>
          <w:color w:val="000000"/>
        </w:rPr>
      </w:pPr>
    </w:p>
    <w:p w:rsidR="007A6401" w:rsidRDefault="007A6401"/>
    <w:sectPr w:rsidR="007A6401" w:rsidSect="008641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718"/>
    <w:multiLevelType w:val="hybridMultilevel"/>
    <w:tmpl w:val="D8C4614A"/>
    <w:lvl w:ilvl="0" w:tplc="834ED5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03F59"/>
    <w:multiLevelType w:val="hybridMultilevel"/>
    <w:tmpl w:val="6BEA8B40"/>
    <w:lvl w:ilvl="0" w:tplc="79366C90">
      <w:start w:val="1"/>
      <w:numFmt w:val="decimal"/>
      <w:lvlText w:val="%1."/>
      <w:lvlJc w:val="left"/>
      <w:pPr>
        <w:ind w:left="1667" w:hanging="11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C641E"/>
    <w:multiLevelType w:val="hybridMultilevel"/>
    <w:tmpl w:val="718C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03A5"/>
    <w:multiLevelType w:val="hybridMultilevel"/>
    <w:tmpl w:val="AE684C02"/>
    <w:lvl w:ilvl="0" w:tplc="47448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0355"/>
    <w:multiLevelType w:val="hybridMultilevel"/>
    <w:tmpl w:val="D820CF76"/>
    <w:lvl w:ilvl="0" w:tplc="85802A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B32C0"/>
    <w:multiLevelType w:val="multilevel"/>
    <w:tmpl w:val="D8C4614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33ED9"/>
    <w:multiLevelType w:val="hybridMultilevel"/>
    <w:tmpl w:val="79D07C1E"/>
    <w:lvl w:ilvl="0" w:tplc="834ED5F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83C"/>
    <w:rsid w:val="00012AEB"/>
    <w:rsid w:val="00024F27"/>
    <w:rsid w:val="00057003"/>
    <w:rsid w:val="00062FBD"/>
    <w:rsid w:val="000656EC"/>
    <w:rsid w:val="000A789D"/>
    <w:rsid w:val="000C0DEA"/>
    <w:rsid w:val="00107579"/>
    <w:rsid w:val="0011781D"/>
    <w:rsid w:val="00122271"/>
    <w:rsid w:val="001353EF"/>
    <w:rsid w:val="00145011"/>
    <w:rsid w:val="00187B02"/>
    <w:rsid w:val="001A4C87"/>
    <w:rsid w:val="001B6372"/>
    <w:rsid w:val="001E1FFE"/>
    <w:rsid w:val="001E74E7"/>
    <w:rsid w:val="001F4771"/>
    <w:rsid w:val="00203907"/>
    <w:rsid w:val="00206F1C"/>
    <w:rsid w:val="0023682E"/>
    <w:rsid w:val="00265B06"/>
    <w:rsid w:val="002661C3"/>
    <w:rsid w:val="002A7358"/>
    <w:rsid w:val="002C0A9D"/>
    <w:rsid w:val="002D55E1"/>
    <w:rsid w:val="002E10AB"/>
    <w:rsid w:val="00307D1D"/>
    <w:rsid w:val="0032079D"/>
    <w:rsid w:val="003220FE"/>
    <w:rsid w:val="00336466"/>
    <w:rsid w:val="003465A0"/>
    <w:rsid w:val="003516F6"/>
    <w:rsid w:val="003638D9"/>
    <w:rsid w:val="00381330"/>
    <w:rsid w:val="003916BA"/>
    <w:rsid w:val="003C283C"/>
    <w:rsid w:val="003C28AF"/>
    <w:rsid w:val="003D6DFF"/>
    <w:rsid w:val="00406B46"/>
    <w:rsid w:val="00423EC9"/>
    <w:rsid w:val="00430334"/>
    <w:rsid w:val="00435322"/>
    <w:rsid w:val="00437022"/>
    <w:rsid w:val="004441C8"/>
    <w:rsid w:val="0047586D"/>
    <w:rsid w:val="004759AC"/>
    <w:rsid w:val="00477C71"/>
    <w:rsid w:val="00477CE2"/>
    <w:rsid w:val="0048472D"/>
    <w:rsid w:val="00495BAB"/>
    <w:rsid w:val="00503113"/>
    <w:rsid w:val="00531248"/>
    <w:rsid w:val="005314B5"/>
    <w:rsid w:val="00535D86"/>
    <w:rsid w:val="00540B49"/>
    <w:rsid w:val="00554132"/>
    <w:rsid w:val="00554486"/>
    <w:rsid w:val="00556ADC"/>
    <w:rsid w:val="00556E1B"/>
    <w:rsid w:val="00577ABB"/>
    <w:rsid w:val="00594D9D"/>
    <w:rsid w:val="0059562C"/>
    <w:rsid w:val="005A0DE7"/>
    <w:rsid w:val="005C5337"/>
    <w:rsid w:val="005D3A37"/>
    <w:rsid w:val="005D724B"/>
    <w:rsid w:val="005E2017"/>
    <w:rsid w:val="005E23DA"/>
    <w:rsid w:val="005E5D41"/>
    <w:rsid w:val="00615C71"/>
    <w:rsid w:val="006265BE"/>
    <w:rsid w:val="00650797"/>
    <w:rsid w:val="00677C0F"/>
    <w:rsid w:val="00683229"/>
    <w:rsid w:val="00694601"/>
    <w:rsid w:val="006B59DF"/>
    <w:rsid w:val="006C1660"/>
    <w:rsid w:val="006C380E"/>
    <w:rsid w:val="006D0BEC"/>
    <w:rsid w:val="006D3928"/>
    <w:rsid w:val="006D6B20"/>
    <w:rsid w:val="006E1B28"/>
    <w:rsid w:val="006F1052"/>
    <w:rsid w:val="007172A8"/>
    <w:rsid w:val="00731CB0"/>
    <w:rsid w:val="0074283A"/>
    <w:rsid w:val="00745B81"/>
    <w:rsid w:val="00752738"/>
    <w:rsid w:val="007613F3"/>
    <w:rsid w:val="00767F44"/>
    <w:rsid w:val="00791254"/>
    <w:rsid w:val="00795AA5"/>
    <w:rsid w:val="007A6401"/>
    <w:rsid w:val="007F0AB7"/>
    <w:rsid w:val="0080087D"/>
    <w:rsid w:val="00807A27"/>
    <w:rsid w:val="008200B6"/>
    <w:rsid w:val="00820712"/>
    <w:rsid w:val="00846927"/>
    <w:rsid w:val="00855D12"/>
    <w:rsid w:val="0086411A"/>
    <w:rsid w:val="00867491"/>
    <w:rsid w:val="008743B7"/>
    <w:rsid w:val="00883F01"/>
    <w:rsid w:val="008A74F2"/>
    <w:rsid w:val="008B74A7"/>
    <w:rsid w:val="008C30D4"/>
    <w:rsid w:val="008C5D8F"/>
    <w:rsid w:val="008D0686"/>
    <w:rsid w:val="008F1A08"/>
    <w:rsid w:val="00914C96"/>
    <w:rsid w:val="00922B4E"/>
    <w:rsid w:val="009333DA"/>
    <w:rsid w:val="00983BE7"/>
    <w:rsid w:val="009C68BB"/>
    <w:rsid w:val="009D2650"/>
    <w:rsid w:val="009F475A"/>
    <w:rsid w:val="00A04C68"/>
    <w:rsid w:val="00A05FCF"/>
    <w:rsid w:val="00A3307C"/>
    <w:rsid w:val="00A61084"/>
    <w:rsid w:val="00A903AD"/>
    <w:rsid w:val="00AA34ED"/>
    <w:rsid w:val="00AB433D"/>
    <w:rsid w:val="00AC75A9"/>
    <w:rsid w:val="00AD6EC0"/>
    <w:rsid w:val="00AF2978"/>
    <w:rsid w:val="00AF379E"/>
    <w:rsid w:val="00B10630"/>
    <w:rsid w:val="00B107EB"/>
    <w:rsid w:val="00B43D39"/>
    <w:rsid w:val="00B534AA"/>
    <w:rsid w:val="00B6216F"/>
    <w:rsid w:val="00B87C68"/>
    <w:rsid w:val="00BB67F8"/>
    <w:rsid w:val="00BC6EBC"/>
    <w:rsid w:val="00BD4AA7"/>
    <w:rsid w:val="00C10C1F"/>
    <w:rsid w:val="00C34F02"/>
    <w:rsid w:val="00C36009"/>
    <w:rsid w:val="00C44A86"/>
    <w:rsid w:val="00CC19F0"/>
    <w:rsid w:val="00CD33D1"/>
    <w:rsid w:val="00CF4867"/>
    <w:rsid w:val="00D03620"/>
    <w:rsid w:val="00D04F58"/>
    <w:rsid w:val="00D12D9E"/>
    <w:rsid w:val="00D267B9"/>
    <w:rsid w:val="00D32C3E"/>
    <w:rsid w:val="00D35382"/>
    <w:rsid w:val="00D41B16"/>
    <w:rsid w:val="00DB3F16"/>
    <w:rsid w:val="00DC2805"/>
    <w:rsid w:val="00DD2625"/>
    <w:rsid w:val="00DE0354"/>
    <w:rsid w:val="00DF256D"/>
    <w:rsid w:val="00E16EF9"/>
    <w:rsid w:val="00E2258D"/>
    <w:rsid w:val="00E32194"/>
    <w:rsid w:val="00E46EFF"/>
    <w:rsid w:val="00E62EEB"/>
    <w:rsid w:val="00E67356"/>
    <w:rsid w:val="00E71A0A"/>
    <w:rsid w:val="00ED7545"/>
    <w:rsid w:val="00EF3C46"/>
    <w:rsid w:val="00F02A2B"/>
    <w:rsid w:val="00F05139"/>
    <w:rsid w:val="00F12A69"/>
    <w:rsid w:val="00F16A99"/>
    <w:rsid w:val="00F2634E"/>
    <w:rsid w:val="00F33F84"/>
    <w:rsid w:val="00F34F23"/>
    <w:rsid w:val="00F71A82"/>
    <w:rsid w:val="00F93398"/>
    <w:rsid w:val="00FA6AEA"/>
    <w:rsid w:val="00FA7E8D"/>
    <w:rsid w:val="00FB50B4"/>
    <w:rsid w:val="00FE6DDA"/>
    <w:rsid w:val="00FF3995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84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D03620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613F3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6B59D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04C68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E67356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7613F3"/>
    <w:pPr>
      <w:spacing w:before="240" w:after="60"/>
      <w:jc w:val="left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133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12227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04F58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A04C68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B43D39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122271"/>
    <w:rPr>
      <w:rFonts w:ascii="Cambria" w:hAnsi="Cambria" w:cs="Cambria"/>
    </w:rPr>
  </w:style>
  <w:style w:type="paragraph" w:styleId="a3">
    <w:name w:val="Normal (Web)"/>
    <w:basedOn w:val="a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rteright">
    <w:name w:val="rteright"/>
    <w:basedOn w:val="a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03620"/>
  </w:style>
  <w:style w:type="character" w:styleId="a4">
    <w:name w:val="Strong"/>
    <w:uiPriority w:val="99"/>
    <w:qFormat/>
    <w:locked/>
    <w:rsid w:val="00D03620"/>
    <w:rPr>
      <w:b/>
      <w:bCs/>
    </w:rPr>
  </w:style>
  <w:style w:type="character" w:styleId="a5">
    <w:name w:val="Hyperlink"/>
    <w:uiPriority w:val="99"/>
    <w:rsid w:val="00D03620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6B59DF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D04F58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6B59DF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4F2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024F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E6D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9F475A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F475A"/>
    <w:rPr>
      <w:rFonts w:ascii="Tahoma" w:hAnsi="Tahoma" w:cs="Tahoma"/>
      <w:sz w:val="16"/>
      <w:szCs w:val="16"/>
    </w:rPr>
  </w:style>
  <w:style w:type="character" w:customStyle="1" w:styleId="31">
    <w:name w:val="3Приложение Знак"/>
    <w:link w:val="32"/>
    <w:uiPriority w:val="99"/>
    <w:locked/>
    <w:rsid w:val="0047586D"/>
    <w:rPr>
      <w:rFonts w:ascii="Arial" w:hAnsi="Arial" w:cs="Arial"/>
      <w:sz w:val="28"/>
      <w:szCs w:val="28"/>
      <w:lang w:val="ru-RU" w:eastAsia="ru-RU"/>
    </w:rPr>
  </w:style>
  <w:style w:type="paragraph" w:customStyle="1" w:styleId="32">
    <w:name w:val="3Приложение"/>
    <w:basedOn w:val="a"/>
    <w:link w:val="31"/>
    <w:uiPriority w:val="99"/>
    <w:rsid w:val="0047586D"/>
    <w:pPr>
      <w:ind w:left="5103"/>
    </w:pPr>
    <w:rPr>
      <w:rFonts w:ascii="Arial" w:eastAsia="Calibri" w:hAnsi="Arial" w:cs="Arial"/>
    </w:rPr>
  </w:style>
  <w:style w:type="paragraph" w:customStyle="1" w:styleId="33">
    <w:name w:val="Знак Знак3"/>
    <w:basedOn w:val="a"/>
    <w:uiPriority w:val="99"/>
    <w:rsid w:val="0047586D"/>
    <w:pPr>
      <w:spacing w:after="160" w:line="240" w:lineRule="exact"/>
      <w:jc w:val="lef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47586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a">
    <w:name w:val="Верхний колонтитул Знак"/>
    <w:link w:val="ab"/>
    <w:uiPriority w:val="99"/>
    <w:locked/>
    <w:rsid w:val="00B534AA"/>
    <w:rPr>
      <w:sz w:val="24"/>
      <w:szCs w:val="24"/>
      <w:lang w:val="ru-RU" w:eastAsia="ru-RU"/>
    </w:rPr>
  </w:style>
  <w:style w:type="paragraph" w:styleId="ab">
    <w:name w:val="header"/>
    <w:basedOn w:val="a"/>
    <w:link w:val="aa"/>
    <w:uiPriority w:val="99"/>
    <w:rsid w:val="00B534AA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HeaderChar">
    <w:name w:val="Header Char"/>
    <w:uiPriority w:val="99"/>
    <w:semiHidden/>
    <w:locked/>
    <w:rsid w:val="00B10630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A3307C"/>
    <w:pPr>
      <w:ind w:left="708" w:hanging="528"/>
      <w:jc w:val="left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61084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D6B20"/>
    <w:rPr>
      <w:rFonts w:ascii="Arial" w:hAnsi="Arial" w:cs="Arial"/>
      <w:sz w:val="22"/>
      <w:szCs w:val="22"/>
      <w:lang w:val="ru-RU" w:eastAsia="ru-RU"/>
    </w:rPr>
  </w:style>
  <w:style w:type="paragraph" w:styleId="ac">
    <w:name w:val="Plain Text"/>
    <w:basedOn w:val="a"/>
    <w:link w:val="ad"/>
    <w:uiPriority w:val="99"/>
    <w:rsid w:val="00795AA5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sid w:val="00AD6EC0"/>
    <w:rPr>
      <w:rFonts w:ascii="Courier New" w:hAnsi="Courier New" w:cs="Courier New"/>
      <w:sz w:val="20"/>
      <w:szCs w:val="20"/>
    </w:rPr>
  </w:style>
  <w:style w:type="character" w:customStyle="1" w:styleId="23">
    <w:name w:val="Основной текст (2)_"/>
    <w:link w:val="210"/>
    <w:uiPriority w:val="99"/>
    <w:locked/>
    <w:rsid w:val="00795AA5"/>
    <w:rPr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95AA5"/>
    <w:pPr>
      <w:widowControl w:val="0"/>
      <w:shd w:val="clear" w:color="auto" w:fill="FFFFFF"/>
      <w:spacing w:before="1980" w:line="221" w:lineRule="exact"/>
      <w:jc w:val="center"/>
    </w:pPr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ae">
    <w:name w:val="Body Text Indent"/>
    <w:basedOn w:val="a"/>
    <w:link w:val="af"/>
    <w:uiPriority w:val="99"/>
    <w:rsid w:val="007613F3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character" w:customStyle="1" w:styleId="91">
    <w:name w:val="Знак Знак9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7613F3"/>
    <w:rPr>
      <w:rFonts w:ascii="Arial" w:hAnsi="Arial" w:cs="Arial"/>
      <w:sz w:val="22"/>
      <w:szCs w:val="22"/>
      <w:lang w:val="ru-RU" w:eastAsia="ru-RU"/>
    </w:rPr>
  </w:style>
  <w:style w:type="character" w:customStyle="1" w:styleId="4">
    <w:name w:val="Знак Знак4"/>
    <w:uiPriority w:val="99"/>
    <w:semiHidden/>
    <w:locked/>
    <w:rsid w:val="007613F3"/>
    <w:rPr>
      <w:lang w:val="ru-RU" w:eastAsia="ru-RU"/>
    </w:rPr>
  </w:style>
  <w:style w:type="paragraph" w:styleId="af0">
    <w:name w:val="Body Text"/>
    <w:basedOn w:val="a"/>
    <w:link w:val="af1"/>
    <w:uiPriority w:val="99"/>
    <w:rsid w:val="007613F3"/>
    <w:pPr>
      <w:spacing w:after="12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paragraph" w:styleId="af2">
    <w:name w:val="List"/>
    <w:basedOn w:val="af0"/>
    <w:uiPriority w:val="99"/>
    <w:rsid w:val="007613F3"/>
    <w:pPr>
      <w:suppressAutoHyphens/>
      <w:spacing w:line="360" w:lineRule="auto"/>
      <w:ind w:firstLine="539"/>
      <w:jc w:val="both"/>
    </w:pPr>
    <w:rPr>
      <w:sz w:val="22"/>
      <w:szCs w:val="22"/>
      <w:lang w:eastAsia="ar-SA"/>
    </w:rPr>
  </w:style>
  <w:style w:type="character" w:customStyle="1" w:styleId="af1">
    <w:name w:val="Основной текст Знак"/>
    <w:link w:val="af0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24">
    <w:name w:val="Знак Знак2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af3">
    <w:name w:val="Знак Знак"/>
    <w:uiPriority w:val="99"/>
    <w:semiHidden/>
    <w:locked/>
    <w:rsid w:val="007613F3"/>
    <w:rPr>
      <w:rFonts w:ascii="Tahoma" w:hAnsi="Tahoma" w:cs="Tahoma"/>
      <w:sz w:val="16"/>
      <w:szCs w:val="16"/>
      <w:lang w:val="ru-RU" w:eastAsia="ru-RU"/>
    </w:rPr>
  </w:style>
  <w:style w:type="paragraph" w:customStyle="1" w:styleId="211">
    <w:name w:val="Основной текст 21"/>
    <w:basedOn w:val="a"/>
    <w:uiPriority w:val="99"/>
    <w:rsid w:val="007613F3"/>
    <w:pPr>
      <w:suppressAutoHyphens/>
      <w:jc w:val="left"/>
    </w:pPr>
    <w:rPr>
      <w:rFonts w:eastAsia="Calibri"/>
      <w:b/>
      <w:bCs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613F3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eastAsia="Calibri"/>
      <w:b/>
      <w:bCs/>
      <w:lang w:eastAsia="ar-SA"/>
    </w:rPr>
  </w:style>
  <w:style w:type="paragraph" w:customStyle="1" w:styleId="af4">
    <w:name w:val="Заголовок"/>
    <w:basedOn w:val="a"/>
    <w:next w:val="af0"/>
    <w:uiPriority w:val="99"/>
    <w:rsid w:val="007613F3"/>
    <w:pPr>
      <w:keepNext/>
      <w:suppressAutoHyphens/>
      <w:spacing w:before="240" w:after="120" w:line="360" w:lineRule="auto"/>
      <w:ind w:firstLine="539"/>
    </w:pPr>
    <w:rPr>
      <w:rFonts w:ascii="Arial" w:eastAsia="Calibri" w:hAnsi="Arial" w:cs="Arial"/>
      <w:lang w:eastAsia="ar-SA"/>
    </w:rPr>
  </w:style>
  <w:style w:type="paragraph" w:customStyle="1" w:styleId="11">
    <w:name w:val="Название1"/>
    <w:basedOn w:val="a"/>
    <w:uiPriority w:val="99"/>
    <w:rsid w:val="007613F3"/>
    <w:pPr>
      <w:suppressLineNumbers/>
      <w:suppressAutoHyphens/>
      <w:spacing w:before="120" w:after="120" w:line="360" w:lineRule="auto"/>
      <w:ind w:firstLine="539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5">
    <w:name w:val="Содержимое таблицы"/>
    <w:basedOn w:val="a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uiPriority w:val="99"/>
    <w:rsid w:val="007613F3"/>
    <w:pPr>
      <w:jc w:val="center"/>
    </w:pPr>
    <w:rPr>
      <w:b/>
      <w:bCs/>
    </w:rPr>
  </w:style>
  <w:style w:type="character" w:customStyle="1" w:styleId="hl41">
    <w:name w:val="hl41"/>
    <w:uiPriority w:val="99"/>
    <w:rsid w:val="007613F3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Основной шрифт абзаца1"/>
    <w:uiPriority w:val="99"/>
    <w:rsid w:val="007613F3"/>
  </w:style>
  <w:style w:type="character" w:customStyle="1" w:styleId="71">
    <w:name w:val="Знак Знак7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8">
    <w:name w:val="Знак Знак8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paragraph" w:customStyle="1" w:styleId="14">
    <w:name w:val="Абзац списка1"/>
    <w:basedOn w:val="a"/>
    <w:uiPriority w:val="99"/>
    <w:rsid w:val="00883F01"/>
    <w:pPr>
      <w:spacing w:line="360" w:lineRule="atLeast"/>
      <w:ind w:left="720"/>
    </w:pPr>
    <w:rPr>
      <w:rFonts w:eastAsia="Calibri"/>
    </w:rPr>
  </w:style>
  <w:style w:type="paragraph" w:customStyle="1" w:styleId="25">
    <w:name w:val="Основной текст2"/>
    <w:basedOn w:val="a"/>
    <w:uiPriority w:val="99"/>
    <w:rsid w:val="00883F01"/>
    <w:pPr>
      <w:widowControl w:val="0"/>
      <w:shd w:val="clear" w:color="auto" w:fill="FFFFFF"/>
      <w:spacing w:before="360" w:after="240" w:line="240" w:lineRule="atLeast"/>
      <w:jc w:val="center"/>
    </w:pPr>
    <w:rPr>
      <w:rFonts w:eastAsia="Calibri"/>
      <w:sz w:val="26"/>
      <w:szCs w:val="26"/>
    </w:rPr>
  </w:style>
  <w:style w:type="table" w:styleId="af7">
    <w:name w:val="Table Grid"/>
    <w:basedOn w:val="a1"/>
    <w:uiPriority w:val="99"/>
    <w:locked/>
    <w:rsid w:val="00E6735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5A0DE7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uiPriority w:val="99"/>
    <w:qFormat/>
    <w:rsid w:val="00206F1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19">
    <w:name w:val="Font Style19"/>
    <w:uiPriority w:val="99"/>
    <w:rsid w:val="00D41B1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3248</Words>
  <Characters>18517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2016-02-11T12:54:00Z</cp:lastPrinted>
  <dcterms:created xsi:type="dcterms:W3CDTF">2015-05-05T05:35:00Z</dcterms:created>
  <dcterms:modified xsi:type="dcterms:W3CDTF">2016-02-18T06:08:00Z</dcterms:modified>
</cp:coreProperties>
</file>