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67" w:rsidRPr="00C8462C" w:rsidRDefault="00672C67" w:rsidP="0025561A">
      <w:pPr>
        <w:tabs>
          <w:tab w:val="left" w:pos="4515"/>
        </w:tabs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СОВЕТ НАРОДНЫХ ДЕПУТАТОВ</w:t>
      </w:r>
    </w:p>
    <w:p w:rsidR="00672C67" w:rsidRPr="00C8462C" w:rsidRDefault="00672C67" w:rsidP="0025561A">
      <w:pPr>
        <w:tabs>
          <w:tab w:val="left" w:pos="4515"/>
        </w:tabs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СКРИПНЯНСКОГО СЕЛЬСКОГО ПОСЕЛЕНИЯ</w:t>
      </w:r>
    </w:p>
    <w:p w:rsidR="00672C67" w:rsidRPr="00C8462C" w:rsidRDefault="00672C67" w:rsidP="0025561A">
      <w:pPr>
        <w:tabs>
          <w:tab w:val="left" w:pos="4515"/>
        </w:tabs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КАЛАЧЕЕВСКОГО МУНИЦИПАЛЬНОГО РАЙОНА</w:t>
      </w:r>
    </w:p>
    <w:p w:rsidR="00672C67" w:rsidRPr="00C8462C" w:rsidRDefault="00672C67" w:rsidP="0025561A">
      <w:pPr>
        <w:tabs>
          <w:tab w:val="left" w:pos="4515"/>
        </w:tabs>
        <w:jc w:val="center"/>
        <w:rPr>
          <w:rFonts w:ascii="Arial" w:hAnsi="Arial" w:cs="Arial"/>
        </w:rPr>
      </w:pPr>
      <w:r w:rsidRPr="00C8462C">
        <w:rPr>
          <w:rFonts w:ascii="Arial" w:hAnsi="Arial" w:cs="Arial"/>
          <w:b/>
          <w:bCs/>
        </w:rPr>
        <w:t>ВОРОНЕЖСКОЙ ОБЛАСТИ</w:t>
      </w:r>
    </w:p>
    <w:p w:rsidR="00672C67" w:rsidRPr="00C8462C" w:rsidRDefault="00672C67" w:rsidP="0025561A">
      <w:pPr>
        <w:ind w:left="-720"/>
        <w:jc w:val="center"/>
        <w:rPr>
          <w:rFonts w:ascii="Arial" w:hAnsi="Arial" w:cs="Arial"/>
        </w:rPr>
      </w:pPr>
    </w:p>
    <w:p w:rsidR="00672C67" w:rsidRPr="00C8462C" w:rsidRDefault="00672C67" w:rsidP="009D5C20">
      <w:pPr>
        <w:ind w:left="-900"/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РЕШЕНИЕ</w:t>
      </w:r>
    </w:p>
    <w:p w:rsidR="00672C67" w:rsidRPr="00C8462C" w:rsidRDefault="00672C67" w:rsidP="006C0348">
      <w:pPr>
        <w:ind w:left="-900" w:firstLine="900"/>
        <w:rPr>
          <w:rFonts w:ascii="Arial" w:hAnsi="Arial" w:cs="Arial"/>
        </w:rPr>
      </w:pPr>
    </w:p>
    <w:p w:rsidR="00672C67" w:rsidRPr="00C8462C" w:rsidRDefault="00672C67" w:rsidP="006C0348">
      <w:pPr>
        <w:ind w:left="-900" w:firstLine="900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от 12 июля 2017 г. № 64</w:t>
      </w:r>
    </w:p>
    <w:p w:rsidR="00672C67" w:rsidRPr="00C8462C" w:rsidRDefault="00672C67" w:rsidP="006C0348">
      <w:pPr>
        <w:ind w:left="-900" w:firstLine="900"/>
        <w:rPr>
          <w:rFonts w:ascii="Arial" w:hAnsi="Arial" w:cs="Arial"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Об утверждении Положения о порядке</w:t>
      </w:r>
    </w:p>
    <w:p w:rsidR="00672C67" w:rsidRPr="00C8462C" w:rsidRDefault="00672C67" w:rsidP="0025561A">
      <w:pPr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оформления права муниципальной</w:t>
      </w:r>
    </w:p>
    <w:p w:rsidR="00672C67" w:rsidRPr="00C8462C" w:rsidRDefault="00672C67" w:rsidP="0025561A">
      <w:pPr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собственности Скрипнянского сельского</w:t>
      </w:r>
    </w:p>
    <w:p w:rsidR="00672C67" w:rsidRPr="00C8462C" w:rsidRDefault="00672C67" w:rsidP="0025561A">
      <w:pPr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поселения Калачеевского муниципального</w:t>
      </w:r>
    </w:p>
    <w:p w:rsidR="00672C67" w:rsidRPr="00C8462C" w:rsidRDefault="00672C67" w:rsidP="0025561A">
      <w:pPr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района Воронежской области на выморочное</w:t>
      </w:r>
    </w:p>
    <w:p w:rsidR="00672C67" w:rsidRPr="00C8462C" w:rsidRDefault="00672C67" w:rsidP="0025561A">
      <w:pPr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имущество</w:t>
      </w:r>
    </w:p>
    <w:p w:rsidR="00672C67" w:rsidRPr="00C8462C" w:rsidRDefault="00672C67" w:rsidP="0025561A">
      <w:pPr>
        <w:rPr>
          <w:rFonts w:ascii="Arial" w:hAnsi="Arial" w:cs="Arial"/>
        </w:rPr>
      </w:pPr>
    </w:p>
    <w:p w:rsidR="00672C67" w:rsidRPr="00C8462C" w:rsidRDefault="00672C67" w:rsidP="006C0348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В соответствии со статьей 1151 Гражданского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Скрипнянского сельского поселения Калачеевского муниципального района Воронежской области, Совет народных депутатов</w:t>
      </w:r>
    </w:p>
    <w:p w:rsidR="00672C67" w:rsidRPr="00C8462C" w:rsidRDefault="00672C67" w:rsidP="0025561A">
      <w:pPr>
        <w:rPr>
          <w:rFonts w:ascii="Arial" w:hAnsi="Arial" w:cs="Arial"/>
        </w:rPr>
      </w:pPr>
    </w:p>
    <w:p w:rsidR="00672C67" w:rsidRPr="00C8462C" w:rsidRDefault="00672C67" w:rsidP="009D5C20">
      <w:pPr>
        <w:jc w:val="center"/>
        <w:rPr>
          <w:rFonts w:ascii="Arial" w:hAnsi="Arial" w:cs="Arial"/>
        </w:rPr>
      </w:pPr>
      <w:r w:rsidRPr="00C8462C">
        <w:rPr>
          <w:rFonts w:ascii="Arial" w:hAnsi="Arial" w:cs="Arial"/>
        </w:rPr>
        <w:t>Р Е Ш И Л :</w:t>
      </w:r>
    </w:p>
    <w:p w:rsidR="00672C67" w:rsidRPr="00C8462C" w:rsidRDefault="00672C67" w:rsidP="0025561A">
      <w:pPr>
        <w:rPr>
          <w:rFonts w:ascii="Arial" w:hAnsi="Arial" w:cs="Arial"/>
        </w:rPr>
      </w:pPr>
    </w:p>
    <w:p w:rsidR="00672C67" w:rsidRPr="00C8462C" w:rsidRDefault="00672C67" w:rsidP="006C0348">
      <w:pPr>
        <w:ind w:firstLine="720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1. Утвердить Положение о порядке оформления права муниципальной собственности Скрипнянского сельского поселения Калачеевского муниципального района Воронежской области на выморочное имущество, согласно приложению.</w:t>
      </w:r>
    </w:p>
    <w:p w:rsidR="00672C67" w:rsidRPr="00C8462C" w:rsidRDefault="00672C67" w:rsidP="006C0348">
      <w:pPr>
        <w:tabs>
          <w:tab w:val="left" w:pos="567"/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672C67" w:rsidRPr="00C8462C" w:rsidRDefault="00672C67" w:rsidP="0025561A">
      <w:pPr>
        <w:tabs>
          <w:tab w:val="left" w:pos="709"/>
        </w:tabs>
        <w:jc w:val="both"/>
        <w:rPr>
          <w:rFonts w:ascii="Arial" w:hAnsi="Arial" w:cs="Arial"/>
        </w:rPr>
      </w:pPr>
    </w:p>
    <w:p w:rsidR="00672C67" w:rsidRPr="00C8462C" w:rsidRDefault="00672C67" w:rsidP="0025561A">
      <w:pPr>
        <w:tabs>
          <w:tab w:val="left" w:pos="709"/>
        </w:tabs>
        <w:jc w:val="both"/>
        <w:rPr>
          <w:rFonts w:ascii="Arial" w:hAnsi="Arial" w:cs="Arial"/>
        </w:rPr>
      </w:pPr>
    </w:p>
    <w:p w:rsidR="00672C67" w:rsidRPr="00C8462C" w:rsidRDefault="00672C67" w:rsidP="0025561A">
      <w:pPr>
        <w:tabs>
          <w:tab w:val="left" w:pos="709"/>
        </w:tabs>
        <w:jc w:val="both"/>
        <w:rPr>
          <w:rFonts w:ascii="Arial" w:hAnsi="Arial" w:cs="Arial"/>
        </w:rPr>
      </w:pPr>
    </w:p>
    <w:p w:rsidR="00672C67" w:rsidRPr="00C8462C" w:rsidRDefault="00672C67" w:rsidP="0025561A">
      <w:pPr>
        <w:tabs>
          <w:tab w:val="left" w:pos="709"/>
        </w:tabs>
        <w:jc w:val="both"/>
        <w:rPr>
          <w:rFonts w:ascii="Arial" w:hAnsi="Arial" w:cs="Arial"/>
        </w:rPr>
      </w:pPr>
    </w:p>
    <w:p w:rsidR="00672C67" w:rsidRPr="00C8462C" w:rsidRDefault="00672C67" w:rsidP="0025561A">
      <w:pPr>
        <w:jc w:val="both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Глава Скрипнянского</w:t>
      </w:r>
    </w:p>
    <w:p w:rsidR="00672C67" w:rsidRPr="00C8462C" w:rsidRDefault="00672C67" w:rsidP="006C0348">
      <w:pPr>
        <w:jc w:val="both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сельского поселения                                                    С.В. Харламова</w:t>
      </w: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jc w:val="right"/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jc w:val="right"/>
        <w:rPr>
          <w:rFonts w:ascii="Arial" w:hAnsi="Arial" w:cs="Arial"/>
          <w:b/>
          <w:bCs/>
        </w:rPr>
      </w:pPr>
    </w:p>
    <w:p w:rsidR="00672C67" w:rsidRPr="00C8462C" w:rsidRDefault="00672C67" w:rsidP="0025561A">
      <w:pPr>
        <w:jc w:val="right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Приложение</w:t>
      </w:r>
    </w:p>
    <w:p w:rsidR="00672C67" w:rsidRPr="00C8462C" w:rsidRDefault="00672C67" w:rsidP="0025561A">
      <w:pPr>
        <w:jc w:val="right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к решению Совета народных депутатов</w:t>
      </w:r>
    </w:p>
    <w:p w:rsidR="00672C67" w:rsidRPr="00C8462C" w:rsidRDefault="00672C67" w:rsidP="0025561A">
      <w:pPr>
        <w:jc w:val="right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Скрипнянского сельского поселения</w:t>
      </w:r>
    </w:p>
    <w:p w:rsidR="00672C67" w:rsidRPr="00C8462C" w:rsidRDefault="00672C67" w:rsidP="0025561A">
      <w:pPr>
        <w:jc w:val="right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Калачеевского муниципального района</w:t>
      </w:r>
    </w:p>
    <w:p w:rsidR="00672C67" w:rsidRPr="00C8462C" w:rsidRDefault="00672C67" w:rsidP="0025561A">
      <w:pPr>
        <w:jc w:val="right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от 12.07.2017 г. № 64</w:t>
      </w:r>
    </w:p>
    <w:p w:rsidR="00672C67" w:rsidRPr="00C8462C" w:rsidRDefault="00672C67" w:rsidP="0025561A">
      <w:pPr>
        <w:ind w:firstLine="540"/>
        <w:jc w:val="both"/>
        <w:rPr>
          <w:rFonts w:ascii="Arial" w:hAnsi="Arial" w:cs="Arial"/>
        </w:rPr>
      </w:pPr>
    </w:p>
    <w:p w:rsidR="00672C67" w:rsidRPr="00C8462C" w:rsidRDefault="00672C67" w:rsidP="0025561A">
      <w:pPr>
        <w:ind w:firstLine="540"/>
        <w:jc w:val="both"/>
        <w:rPr>
          <w:rFonts w:ascii="Arial" w:hAnsi="Arial" w:cs="Arial"/>
        </w:rPr>
      </w:pPr>
    </w:p>
    <w:p w:rsidR="00672C67" w:rsidRPr="00C8462C" w:rsidRDefault="00672C67" w:rsidP="0025561A">
      <w:pPr>
        <w:ind w:firstLine="540"/>
        <w:jc w:val="both"/>
        <w:rPr>
          <w:rFonts w:ascii="Arial" w:hAnsi="Arial" w:cs="Arial"/>
        </w:rPr>
      </w:pPr>
    </w:p>
    <w:p w:rsidR="00672C67" w:rsidRPr="00C8462C" w:rsidRDefault="00672C67" w:rsidP="0025561A">
      <w:pPr>
        <w:tabs>
          <w:tab w:val="left" w:pos="1785"/>
          <w:tab w:val="left" w:pos="8115"/>
        </w:tabs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Положение</w:t>
      </w:r>
    </w:p>
    <w:p w:rsidR="00672C67" w:rsidRPr="00C8462C" w:rsidRDefault="00672C67" w:rsidP="0025561A">
      <w:pPr>
        <w:tabs>
          <w:tab w:val="left" w:pos="1785"/>
          <w:tab w:val="left" w:pos="8115"/>
        </w:tabs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о порядке оформления права муниципальной собственности</w:t>
      </w:r>
    </w:p>
    <w:p w:rsidR="00672C67" w:rsidRPr="00C8462C" w:rsidRDefault="00672C67" w:rsidP="0025561A">
      <w:pPr>
        <w:tabs>
          <w:tab w:val="left" w:pos="1785"/>
          <w:tab w:val="left" w:pos="8115"/>
        </w:tabs>
        <w:jc w:val="center"/>
        <w:rPr>
          <w:rFonts w:ascii="Arial" w:hAnsi="Arial" w:cs="Arial"/>
        </w:rPr>
      </w:pPr>
      <w:r w:rsidRPr="00C8462C">
        <w:rPr>
          <w:rFonts w:ascii="Arial" w:hAnsi="Arial" w:cs="Arial"/>
          <w:b/>
          <w:bCs/>
        </w:rPr>
        <w:t>Скрипнянского сельского поселения Калачеевского муниципального района Воронежской области на выморочное имущество</w:t>
      </w:r>
    </w:p>
    <w:p w:rsidR="00672C67" w:rsidRPr="00C8462C" w:rsidRDefault="00672C67" w:rsidP="0025561A">
      <w:pPr>
        <w:tabs>
          <w:tab w:val="left" w:pos="1785"/>
          <w:tab w:val="left" w:pos="8115"/>
        </w:tabs>
        <w:jc w:val="center"/>
        <w:rPr>
          <w:rFonts w:ascii="Arial" w:hAnsi="Arial" w:cs="Arial"/>
        </w:rPr>
      </w:pPr>
    </w:p>
    <w:p w:rsidR="00672C67" w:rsidRPr="00C8462C" w:rsidRDefault="00672C67" w:rsidP="0025561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8462C">
        <w:rPr>
          <w:rFonts w:ascii="Arial" w:hAnsi="Arial" w:cs="Arial"/>
        </w:rPr>
        <w:t xml:space="preserve">1. </w:t>
      </w:r>
      <w:r w:rsidRPr="00C8462C">
        <w:rPr>
          <w:rFonts w:ascii="Arial" w:hAnsi="Arial" w:cs="Arial"/>
          <w:b/>
          <w:bCs/>
        </w:rPr>
        <w:t>Основные положения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1.1. 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Скрипнянского сельского поселения Калачеевского муниципального района Воронежской области, на основании статьи 1151 Гражданского кодекса Российской Федерации, Федерального закона от 06.10.2003 г. № 131 – ФЗ «Об общих принципах организации местного самоуправления в Российской Федерации» и в соответствии с Уставом Скрипнянского сельского поселения Калачеевского муниципального района Воронежской области.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1.2. Положение распространяется на находящиеся в пределах Скрипнянского сельского поселения Калачеевского муниципального района Воронежской области 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Скрипнянского сельского поселения (далее - выморочное имущество).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1.3. К выморочному имуществу, переходящему по праву наследования в собственность Скрипнянского сельского поселения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Скрипнянскому сельскому  поселению или передано в собственность Скрипнянского сельского  поселения по решению или приговору суда. При наследовании выморочного имущества отказ от наследства не допускается (статья 1157 ГК РФ).</w:t>
      </w:r>
    </w:p>
    <w:p w:rsidR="00672C67" w:rsidRPr="00C8462C" w:rsidRDefault="00672C67" w:rsidP="0025561A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2. Порядок оформления документов на выморочное имущество, переходящее в порядке наследования в собственность Скрипнянского сельского поселения</w:t>
      </w:r>
    </w:p>
    <w:p w:rsidR="00672C67" w:rsidRPr="00C8462C" w:rsidRDefault="00672C67" w:rsidP="00346388">
      <w:pPr>
        <w:spacing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2.1. Администрация Скрипнянского сельского поселения Калачеевского муниципального района Воронежской области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Скрипнянского сельского поселения, при отсутствии у умершего гражданина наследников в течение 30 рабочих дней направляет запросы в соответствующие органы и организации о выдаче следующих документов:                                                       - свидетельства (справки) о смерти, выданного учреждениями ЗАГС;                                          - 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ФГУП «Ростехинвентаризация</w:t>
      </w:r>
      <w:bookmarkStart w:id="0" w:name="_GoBack"/>
      <w:bookmarkEnd w:id="0"/>
      <w:r w:rsidRPr="00C8462C">
        <w:rPr>
          <w:rFonts w:ascii="Arial" w:hAnsi="Arial" w:cs="Arial"/>
        </w:rPr>
        <w:t xml:space="preserve"> - Федеральное БТИ»;                                                                                                                                                                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                                                                                                 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                                                                                                                                               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2.2. После поступления указанных в подразделе 2.1 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 срока со дня смерти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 В случае отказа в выдаче свидетельства о праве на наследство, администрация Скрипнянского сельского поселения Калачеевского муниципального района Воронежской области, обращается с иском в суд о признании права муниципальной собственности Скрипнянского сельского поселения на выморочное имущество.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2.3. Администрация Скрипнянского сельского поселения Калачеевского муниципального района Воронежской области в течение 30 рабочих дней после поступления информации об отказе в предоставлении документов, указанных в подразделе 2.1, по причине их отсутствия обращается с исковым заявлением в суд о признании на выморочное имущество права собственности Скрипнянского сельского поселения.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2.4. Администрация Скрипнянского сельского поселения Калачеевского муниципального района Воронежской области в течение 10 (десяти) календарных дней с даты получения свидетельства о праве  на наследство или вступления в законную силу решения суда о признании права собственности Скрипнянского сельского поселения на выморочное имущество:                                                                                                                                                      - готовит проект постановления администрации Скрипнянского сельского поселения Калачеевского муниципального района Воронежской области о приеме в муниципальную собственность Скрипнянского сельского поселения выморочного имущества;                                                                                                                                                        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Скрипнянского сельского поселения на выморочное имущество.</w:t>
      </w:r>
    </w:p>
    <w:p w:rsidR="00672C67" w:rsidRPr="00C8462C" w:rsidRDefault="00672C67" w:rsidP="0025561A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C8462C">
        <w:rPr>
          <w:rFonts w:ascii="Arial" w:hAnsi="Arial" w:cs="Arial"/>
          <w:b/>
          <w:bCs/>
        </w:rPr>
        <w:t>3. Учет объектов выморочного имущества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вносятся в состав казны Скрипнянского сельского поселения.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3.2. Свидетельство о государственной регистрации права собственности на недвижимое имущество хранится в администрации Скрипнянского сельского поселения. Администрация Скрипнянского сельского поселения принимает решения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3.3.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ремонта, администрация Скрипнянского сельского поселения Калачеевского муниципального района Воронежской области по месту нахождения выморочного имущества создает комиссию для описи имущества, находящегося в нежилом помещении, после чего принимает решение об утилизации или передаче на хранение вещей. Состав комиссии, порядок ее создания и деятельности утверждается администрацией Скрипнянского сельского поселения. При необходимости для оценки имущества возможно привлечение экспертов на договорной основе.</w:t>
      </w:r>
    </w:p>
    <w:p w:rsidR="00672C67" w:rsidRPr="00C8462C" w:rsidRDefault="00672C67" w:rsidP="0025561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62C">
        <w:rPr>
          <w:rFonts w:ascii="Arial" w:hAnsi="Arial" w:cs="Arial"/>
        </w:rPr>
        <w:t>3.4. Все, что не урегулировано настоящим Положением, регулируется действующим законодательством Российской Федерации.</w:t>
      </w:r>
    </w:p>
    <w:p w:rsidR="00672C67" w:rsidRPr="00C8462C" w:rsidRDefault="00672C67">
      <w:pPr>
        <w:rPr>
          <w:rFonts w:ascii="Arial" w:hAnsi="Arial" w:cs="Arial"/>
        </w:rPr>
      </w:pPr>
    </w:p>
    <w:sectPr w:rsidR="00672C67" w:rsidRPr="00C8462C" w:rsidSect="0062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1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BB3"/>
    <w:rsid w:val="00090C6B"/>
    <w:rsid w:val="000914E8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013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554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1A8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0B8A"/>
    <w:rsid w:val="0010104F"/>
    <w:rsid w:val="00101137"/>
    <w:rsid w:val="0010123A"/>
    <w:rsid w:val="00101849"/>
    <w:rsid w:val="00101899"/>
    <w:rsid w:val="00101DEC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DA3"/>
    <w:rsid w:val="00112E63"/>
    <w:rsid w:val="00113677"/>
    <w:rsid w:val="00113D7A"/>
    <w:rsid w:val="00113EF6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90F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899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1FCE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61A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BCC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0A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5095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2A8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6388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2C14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C3B"/>
    <w:rsid w:val="003A1FFF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21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4B4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12D4"/>
    <w:rsid w:val="00431487"/>
    <w:rsid w:val="00431930"/>
    <w:rsid w:val="00431A02"/>
    <w:rsid w:val="00431A4A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995"/>
    <w:rsid w:val="00452D23"/>
    <w:rsid w:val="00452E1F"/>
    <w:rsid w:val="00453528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17A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0DFA"/>
    <w:rsid w:val="005C147D"/>
    <w:rsid w:val="005C1517"/>
    <w:rsid w:val="005C1682"/>
    <w:rsid w:val="005C16F7"/>
    <w:rsid w:val="005C19AA"/>
    <w:rsid w:val="005C2123"/>
    <w:rsid w:val="005C293A"/>
    <w:rsid w:val="005C3713"/>
    <w:rsid w:val="005C375E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1D8"/>
    <w:rsid w:val="005E6D56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078"/>
    <w:rsid w:val="005F255D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2BCD"/>
    <w:rsid w:val="00672C67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E1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348"/>
    <w:rsid w:val="006C0866"/>
    <w:rsid w:val="006C09EC"/>
    <w:rsid w:val="006C0C5F"/>
    <w:rsid w:val="006C0D3D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4C95"/>
    <w:rsid w:val="006C51ED"/>
    <w:rsid w:val="006C527C"/>
    <w:rsid w:val="006C53E1"/>
    <w:rsid w:val="006C59A2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B56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98F"/>
    <w:rsid w:val="007369B3"/>
    <w:rsid w:val="00736D44"/>
    <w:rsid w:val="00736EAA"/>
    <w:rsid w:val="007370EF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E74"/>
    <w:rsid w:val="00762235"/>
    <w:rsid w:val="00762253"/>
    <w:rsid w:val="00762443"/>
    <w:rsid w:val="00762824"/>
    <w:rsid w:val="00763E3F"/>
    <w:rsid w:val="0076467B"/>
    <w:rsid w:val="007646C0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87A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033"/>
    <w:rsid w:val="007B31E9"/>
    <w:rsid w:val="007B3438"/>
    <w:rsid w:val="007B3E8E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0C38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A5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67E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B1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79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2B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1B7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50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5C20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B1"/>
    <w:rsid w:val="00A6098B"/>
    <w:rsid w:val="00A60BA5"/>
    <w:rsid w:val="00A6178E"/>
    <w:rsid w:val="00A61CEB"/>
    <w:rsid w:val="00A62013"/>
    <w:rsid w:val="00A62419"/>
    <w:rsid w:val="00A6242F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2E"/>
    <w:rsid w:val="00A76F02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C7E38"/>
    <w:rsid w:val="00AD0056"/>
    <w:rsid w:val="00AD0680"/>
    <w:rsid w:val="00AD08EE"/>
    <w:rsid w:val="00AD0961"/>
    <w:rsid w:val="00AD0A8F"/>
    <w:rsid w:val="00AD129E"/>
    <w:rsid w:val="00AD1851"/>
    <w:rsid w:val="00AD286A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BEB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5FF"/>
    <w:rsid w:val="00BA579E"/>
    <w:rsid w:val="00BA5932"/>
    <w:rsid w:val="00BA66E2"/>
    <w:rsid w:val="00BA756A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08E"/>
    <w:rsid w:val="00BD63A1"/>
    <w:rsid w:val="00BD6746"/>
    <w:rsid w:val="00BD6912"/>
    <w:rsid w:val="00BD7281"/>
    <w:rsid w:val="00BD763C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5E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62C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216"/>
    <w:rsid w:val="00CF12FE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07779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20267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4FF"/>
    <w:rsid w:val="00D21574"/>
    <w:rsid w:val="00D21A94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27B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C9C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546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4DFE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992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250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891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07F1"/>
    <w:rsid w:val="00F81798"/>
    <w:rsid w:val="00F82111"/>
    <w:rsid w:val="00F82633"/>
    <w:rsid w:val="00F834D3"/>
    <w:rsid w:val="00F83864"/>
    <w:rsid w:val="00F84A63"/>
    <w:rsid w:val="00F84D75"/>
    <w:rsid w:val="00F853FB"/>
    <w:rsid w:val="00F8548F"/>
    <w:rsid w:val="00F85845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62B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136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1471</Words>
  <Characters>8391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2017-07-04T09:15:00Z</dcterms:created>
  <dcterms:modified xsi:type="dcterms:W3CDTF">2017-08-07T07:05:00Z</dcterms:modified>
</cp:coreProperties>
</file>